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187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7AE29B94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美大·京府第6期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</w:p>
    <w:p w14:paraId="6D74B81B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430528202010110004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2EFB2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513151F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E2E49E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7754B23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FC4EF0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0416D8A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46F52AF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7100A9D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502BDD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FD15E11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湖南新美大置业发展有限公司</w:t>
            </w:r>
          </w:p>
        </w:tc>
        <w:tc>
          <w:tcPr>
            <w:tcW w:w="1684" w:type="dxa"/>
            <w:vAlign w:val="center"/>
          </w:tcPr>
          <w:p w14:paraId="50769DD3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4A7131E7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91430528MA4Q873Q2H</w:t>
            </w:r>
          </w:p>
        </w:tc>
      </w:tr>
      <w:tr w14:paraId="0F5F6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5F01EDC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0ED9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1AD1CC6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新宁县城棉塘路富丽城E2栋二楼</w:t>
            </w:r>
          </w:p>
        </w:tc>
      </w:tr>
      <w:tr w14:paraId="33927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6C6983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2A14F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AF9196E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自筹</w:t>
            </w:r>
          </w:p>
        </w:tc>
        <w:tc>
          <w:tcPr>
            <w:tcW w:w="1684" w:type="dxa"/>
            <w:vAlign w:val="center"/>
          </w:tcPr>
          <w:p w14:paraId="2CA46AD3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459B30AC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房建</w:t>
            </w:r>
          </w:p>
        </w:tc>
      </w:tr>
      <w:tr w14:paraId="671CD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08D2B1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391C91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4EE421ED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建规（建）字第430528202000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253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号</w:t>
            </w:r>
          </w:p>
        </w:tc>
      </w:tr>
      <w:tr w14:paraId="45AAB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FF2092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6A1FDC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7549140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新发改备【2019】35号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796A3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2144AC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1A906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4C0FC86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新宁县发展和改革局</w:t>
            </w:r>
          </w:p>
        </w:tc>
      </w:tr>
      <w:tr w14:paraId="7F5D0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F7F39D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bookmarkStart w:id="0" w:name="_GoBack" w:colFirst="1" w:colLast="8"/>
          </w:p>
        </w:tc>
        <w:tc>
          <w:tcPr>
            <w:tcW w:w="1441" w:type="dxa"/>
            <w:vAlign w:val="center"/>
          </w:tcPr>
          <w:p w14:paraId="7275C105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5E4BC53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2019-04-26</w:t>
            </w:r>
          </w:p>
        </w:tc>
        <w:tc>
          <w:tcPr>
            <w:tcW w:w="1684" w:type="dxa"/>
            <w:vAlign w:val="center"/>
          </w:tcPr>
          <w:p w14:paraId="527EDB82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7F652C34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县级</w:t>
            </w:r>
          </w:p>
        </w:tc>
      </w:tr>
      <w:tr w14:paraId="063C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50E6987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ACAD6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总面积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7B337FC7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207618.47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平方米。</w:t>
            </w:r>
          </w:p>
        </w:tc>
        <w:tc>
          <w:tcPr>
            <w:tcW w:w="1684" w:type="dxa"/>
            <w:vAlign w:val="center"/>
          </w:tcPr>
          <w:p w14:paraId="420A2A35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总投资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2A58783B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53215.0000</w:t>
            </w:r>
          </w:p>
        </w:tc>
      </w:tr>
      <w:tr w14:paraId="2B409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26582F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23D67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9330631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 w14:paraId="3E037B2F">
            <w:pPr>
              <w:widowControl/>
              <w:shd w:val="clear" w:color="auto" w:fill="F8F8F8"/>
              <w:jc w:val="left"/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509F7675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商住</w:t>
            </w:r>
          </w:p>
        </w:tc>
      </w:tr>
      <w:tr w14:paraId="0B8E9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32AA484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4C908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C5F599C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项目规划用地面积79987.4平方米，基地面积65685.31平方米，规划道路面积14302.13平方米，总建筑面积207618.47平方米，其中计容面积164213.27平方米，不计容面积43405.20平方米</w:t>
            </w:r>
          </w:p>
        </w:tc>
      </w:tr>
      <w:tr w14:paraId="76200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0C7F4B2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CC210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4A1E261"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2020/11/20</w:t>
            </w:r>
          </w:p>
        </w:tc>
        <w:tc>
          <w:tcPr>
            <w:tcW w:w="1684" w:type="dxa"/>
            <w:vAlign w:val="center"/>
          </w:tcPr>
          <w:p w14:paraId="49951E9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1148617B"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2023/11/20</w:t>
            </w:r>
          </w:p>
        </w:tc>
      </w:tr>
      <w:bookmarkEnd w:id="0"/>
      <w:tr w14:paraId="0A66D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702F0872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62C441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2F5D7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F067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30954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786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65038E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3915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7AC20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7E1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50FEF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F1E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832BE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4D1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5B025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9EE6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29132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DCA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59FB15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E882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D2273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86647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50CC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D2D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073EB4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4CE0E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C3D81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2A8C5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3F35F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EB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4" w:type="dxa"/>
            <w:vMerge w:val="continue"/>
            <w:vAlign w:val="center"/>
          </w:tcPr>
          <w:p w14:paraId="6AC84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03F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C5BA6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7553A7F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ADC6D34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14:paraId="27603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vAlign w:val="center"/>
          </w:tcPr>
          <w:p w14:paraId="459D94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A5C6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AA724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66728F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3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7EB57D61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07A4E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15918E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CE03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EA71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28B8B5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A0F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17E82F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143F6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1E0CF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5F1B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798884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91F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150428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6B75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71D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4761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67D72B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06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4F4A91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920E4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262ED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22DD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6449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93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22DBBF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2C60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140CC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EFD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B9FEF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805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77C924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13CF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5B2A03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1504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1BBF26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61A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Merge w:val="continue"/>
            <w:vAlign w:val="center"/>
          </w:tcPr>
          <w:p w14:paraId="5AE14A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37825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7D320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26E8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C3843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D74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vAlign w:val="center"/>
          </w:tcPr>
          <w:p w14:paraId="009CB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E8752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8751E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1E507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B0B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continue"/>
            <w:vAlign w:val="center"/>
          </w:tcPr>
          <w:p w14:paraId="0189C9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14F7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63C72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32F7F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075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2619EB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F11A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362DFE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7341D0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4007B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F2E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45DA77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AC4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CDED3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374E4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4D88B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6961B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0C4E09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ECE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34" w:type="dxa"/>
            <w:vMerge w:val="continue"/>
            <w:vAlign w:val="center"/>
          </w:tcPr>
          <w:p w14:paraId="2CD7DE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14F3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666BBF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E4F0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368ED1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561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03F72C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0B4D2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34BE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B8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78451B9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B6657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54081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BB6B5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00D550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FBB38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C2F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F6B14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12566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F697D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8AC03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6B7C0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9B65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3BF77D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CD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Merge w:val="continue"/>
            <w:vAlign w:val="center"/>
          </w:tcPr>
          <w:p w14:paraId="4E97D1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4766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D728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7BB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4E3DF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E2A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F518C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966CF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F9371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08C96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30153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E48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4892A8E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7922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5AE3C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3DED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4362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6F7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vAlign w:val="center"/>
          </w:tcPr>
          <w:p w14:paraId="309FD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063E0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59F0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58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4" w:type="dxa"/>
            <w:vMerge w:val="continue"/>
            <w:vAlign w:val="center"/>
          </w:tcPr>
          <w:p w14:paraId="30F66A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1BC4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41FE47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A2C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4C6B55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2C02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75C6D0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7EF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2FBAD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098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A7DB3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A902E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1992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6F08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18760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1ED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34D2C2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8C74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B8C30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E54EA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8112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9F0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287E7D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E5088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703D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34BE86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43C65D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D958E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0845B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B0D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593CE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BC8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7F1D58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728CE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11DE0B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DC8D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238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15A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49672C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03C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503C5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058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AD62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EF0E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54CA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D0BD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796DB3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C09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96E03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1D1E3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06001F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7C4F3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7DEF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A62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vAlign w:val="center"/>
          </w:tcPr>
          <w:p w14:paraId="1426AF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90774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0AC3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08B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4" w:type="dxa"/>
            <w:vMerge w:val="continue"/>
            <w:vAlign w:val="center"/>
          </w:tcPr>
          <w:p w14:paraId="0CB805A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BB63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739B8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2E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39CF55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9BFD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DAB81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92D2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1CBEA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EAD43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69DFB2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9F9026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1DF4D66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C911C1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43A670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251BC0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AFAC6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0558A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0A8737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F4F0BF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EBDEF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28F3A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38EF2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62CC3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641CEB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674D4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C132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2AC614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1AA2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5C93DC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4B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24D61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966F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1F1F2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18BAE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44EDD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73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5E18F5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BCD7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337703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F53A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434C2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18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75D11F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C5D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3E8B57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1BB0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FC308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32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029D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1FE4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72DC5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FE5D6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6C7D7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376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67B94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E95C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ECC34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927ECD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75F684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BB9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385EA0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D8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497B8A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95B04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20745F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051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4" w:type="dxa"/>
            <w:vMerge w:val="continue"/>
            <w:vAlign w:val="center"/>
          </w:tcPr>
          <w:p w14:paraId="67128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A647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46579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46A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32D6D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6A19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D7356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11E61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2DF3B3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5AB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3000B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1B7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AA333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45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14F268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E05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2946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1AE2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35551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F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AB66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5C1B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3DD2E6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215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EEBA2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3EF0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DA81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8D38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44C32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FF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46E13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253E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4224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87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257DA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DFE3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13E19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A69A2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4F0A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77E8E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E1268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7D440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62745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AC5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3AED4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EC3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298AD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EC34E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106D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AE4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E26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F18B3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A984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F2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3B6654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745A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F5A2E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FD815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CA8F6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8679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5CB35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E4BEC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1EA07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4F164F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B9792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95A38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4D24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1B8EDC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0465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FEC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FAEC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1ED77C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F0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2FE4E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2E2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4D12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E1F03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72D7D0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066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34" w:type="dxa"/>
            <w:vMerge w:val="continue"/>
            <w:vAlign w:val="center"/>
          </w:tcPr>
          <w:p w14:paraId="1FE875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CFBD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6C46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44A96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959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06BCA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7CAD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1F30B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42AB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1C3D4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B94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D871D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A8CB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6AE1B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B45E2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EAC67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54E02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8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B1779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1601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550777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F8D04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BC303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1D473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62F0E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533AC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D6131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79D22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4" w:type="dxa"/>
            <w:vMerge w:val="continue"/>
            <w:vAlign w:val="center"/>
          </w:tcPr>
          <w:p w14:paraId="4DA32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F1AA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7E433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0230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1CA0D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4E1B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3C24B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14776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C7EB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FD0766A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5FE2AFE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371"/>
      </w:tblGrid>
      <w:tr w14:paraId="375E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2DBE62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9E3A9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31623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 w14:paraId="0C9C3A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1" w:type="dxa"/>
            <w:vAlign w:val="center"/>
          </w:tcPr>
          <w:p w14:paraId="1ED798C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3F9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B5152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5B863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B0264F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25164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D4E65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3536ADF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C3E919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29335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13B6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135EF6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C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7718A9D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E043CE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2FBA61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9F1D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6EE8EF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7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08247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0755D4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F863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53355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1C9534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6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632BE4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4B72C8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45643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F2D8F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2D6499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85AC4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7E31A6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731F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01F798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01754D2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D1E54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2026"/>
      </w:tblGrid>
      <w:tr w14:paraId="1A2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243720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103175A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404383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6CC2E1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BB2123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2026" w:type="dxa"/>
            <w:vAlign w:val="center"/>
          </w:tcPr>
          <w:p w14:paraId="7476325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75B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C5A58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0918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4ED0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D82424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77E9DF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121FB5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FD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39BAD7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EFC6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DC9DC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0D3E5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24BFAD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F5367D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4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6C52D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5BE7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162B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32AD5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093B0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01338A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F95780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100" w:right="1083" w:bottom="127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CE609D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172596"/>
    <w:rsid w:val="17B4350B"/>
    <w:rsid w:val="19F03997"/>
    <w:rsid w:val="1A006AD6"/>
    <w:rsid w:val="1B66485B"/>
    <w:rsid w:val="1C9F4802"/>
    <w:rsid w:val="204607B7"/>
    <w:rsid w:val="20753060"/>
    <w:rsid w:val="210F3652"/>
    <w:rsid w:val="22495F11"/>
    <w:rsid w:val="24097EA1"/>
    <w:rsid w:val="252D3F30"/>
    <w:rsid w:val="25C14C11"/>
    <w:rsid w:val="26B81240"/>
    <w:rsid w:val="29AD2131"/>
    <w:rsid w:val="2AF9235B"/>
    <w:rsid w:val="2C116483"/>
    <w:rsid w:val="2C1205BC"/>
    <w:rsid w:val="2D743443"/>
    <w:rsid w:val="2DC175F7"/>
    <w:rsid w:val="2DD105E3"/>
    <w:rsid w:val="30E25FE5"/>
    <w:rsid w:val="31951E40"/>
    <w:rsid w:val="31A72989"/>
    <w:rsid w:val="333D051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231B6A"/>
    <w:rsid w:val="3EB92117"/>
    <w:rsid w:val="41507CC3"/>
    <w:rsid w:val="42922600"/>
    <w:rsid w:val="43A639BF"/>
    <w:rsid w:val="44842D24"/>
    <w:rsid w:val="44946348"/>
    <w:rsid w:val="45685969"/>
    <w:rsid w:val="46513EC9"/>
    <w:rsid w:val="477F2EAF"/>
    <w:rsid w:val="47BF6EED"/>
    <w:rsid w:val="48217291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836057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747DEF"/>
    <w:rsid w:val="5DB17780"/>
    <w:rsid w:val="5E684F6B"/>
    <w:rsid w:val="5E6A280F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55B7F3E"/>
    <w:rsid w:val="759B28FB"/>
    <w:rsid w:val="76617B77"/>
    <w:rsid w:val="76C46A80"/>
    <w:rsid w:val="76D4359C"/>
    <w:rsid w:val="78C92683"/>
    <w:rsid w:val="7A8D1B22"/>
    <w:rsid w:val="7B852AA4"/>
    <w:rsid w:val="7BED7722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1065</Words>
  <Characters>1225</Characters>
  <Lines>4</Lines>
  <Paragraphs>1</Paragraphs>
  <TotalTime>114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徐叶</cp:lastModifiedBy>
  <cp:lastPrinted>2025-05-23T01:40:27Z</cp:lastPrinted>
  <dcterms:modified xsi:type="dcterms:W3CDTF">2025-05-23T02:10:23Z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56279A1A76C4434799803F6549A76104</vt:lpwstr>
  </property>
  <property fmtid="{D5CDD505-2E9C-101B-9397-08002B2CF9AE}" pid="4" name="KSOTemplateDocerSaveRecord">
    <vt:lpwstr>eyJoZGlkIjoiMGU2YjdjY2E0MDJhZDJjMDNkZDI5NmJlYzM1ODE5OGMiLCJ1c2VySWQiOiI1NzU1ODg1MzUifQ==</vt:lpwstr>
  </property>
</Properties>
</file>