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005B84">
      <w:pPr>
        <w:spacing w:line="580" w:lineRule="exact"/>
        <w:jc w:val="center"/>
        <w:rPr>
          <w:rFonts w:hint="eastAsia" w:ascii="黑体" w:hAnsi="黑体" w:eastAsia="黑体" w:cs="黑体"/>
          <w:sz w:val="44"/>
          <w:szCs w:val="44"/>
          <w:lang w:val="en-US" w:eastAsia="zh-CN"/>
        </w:rPr>
      </w:pPr>
    </w:p>
    <w:p w14:paraId="140A2BCC">
      <w:pPr>
        <w:spacing w:line="58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新政办发〔2024〕14号</w:t>
      </w:r>
    </w:p>
    <w:p w14:paraId="392D93C5">
      <w:pPr>
        <w:spacing w:line="580" w:lineRule="exact"/>
        <w:jc w:val="both"/>
        <w:rPr>
          <w:rFonts w:hint="eastAsia" w:ascii="仿宋" w:hAnsi="仿宋" w:eastAsia="仿宋" w:cs="仿宋"/>
          <w:sz w:val="32"/>
          <w:szCs w:val="32"/>
          <w:lang w:val="en-US" w:eastAsia="zh-CN"/>
        </w:rPr>
      </w:pPr>
    </w:p>
    <w:p w14:paraId="14BE8E0D">
      <w:pPr>
        <w:spacing w:line="580" w:lineRule="exact"/>
        <w:jc w:val="center"/>
        <w:rPr>
          <w:rFonts w:hint="eastAsia" w:ascii="黑体" w:hAnsi="黑体" w:eastAsia="黑体" w:cs="宋体"/>
          <w:b w:val="0"/>
          <w:bCs w:val="0"/>
          <w:spacing w:val="-8"/>
          <w:sz w:val="44"/>
          <w:szCs w:val="44"/>
          <w:lang w:val="en-US" w:eastAsia="zh-CN"/>
        </w:rPr>
      </w:pPr>
      <w:r>
        <w:rPr>
          <w:rFonts w:hint="eastAsia" w:ascii="黑体" w:hAnsi="黑体" w:eastAsia="黑体" w:cs="黑体"/>
          <w:sz w:val="44"/>
          <w:szCs w:val="44"/>
          <w:lang w:val="en-US" w:eastAsia="zh-CN"/>
        </w:rPr>
        <w:t>新宁县人民政府办公室                      关于印发《</w:t>
      </w:r>
      <w:bookmarkStart w:id="0" w:name="_GoBack"/>
      <w:r>
        <w:rPr>
          <w:rFonts w:hint="eastAsia" w:ascii="黑体" w:hAnsi="黑体" w:eastAsia="黑体" w:cs="宋体"/>
          <w:b w:val="0"/>
          <w:bCs w:val="0"/>
          <w:spacing w:val="-8"/>
          <w:sz w:val="44"/>
          <w:szCs w:val="44"/>
          <w:lang w:val="en-US" w:eastAsia="zh-CN"/>
        </w:rPr>
        <w:t>S341新宁县江口桥至黄皮坳公路改建工程建设项目国有土地上房屋征收补偿安置方案</w:t>
      </w:r>
      <w:bookmarkEnd w:id="0"/>
      <w:r>
        <w:rPr>
          <w:rFonts w:hint="eastAsia" w:ascii="黑体" w:hAnsi="黑体" w:eastAsia="黑体" w:cs="宋体"/>
          <w:b w:val="0"/>
          <w:bCs w:val="0"/>
          <w:spacing w:val="-8"/>
          <w:sz w:val="44"/>
          <w:szCs w:val="44"/>
          <w:lang w:val="en-US" w:eastAsia="zh-CN"/>
        </w:rPr>
        <w:t>》的通知</w:t>
      </w:r>
    </w:p>
    <w:p w14:paraId="4A1C6CB5">
      <w:pPr>
        <w:spacing w:line="580" w:lineRule="exact"/>
        <w:jc w:val="center"/>
        <w:rPr>
          <w:rFonts w:hint="eastAsia" w:ascii="黑体" w:hAnsi="黑体" w:eastAsia="黑体" w:cs="宋体"/>
          <w:b w:val="0"/>
          <w:bCs w:val="0"/>
          <w:spacing w:val="-8"/>
          <w:sz w:val="44"/>
          <w:szCs w:val="44"/>
          <w:lang w:val="en-US" w:eastAsia="zh-CN"/>
        </w:rPr>
      </w:pPr>
    </w:p>
    <w:p w14:paraId="60AF946A">
      <w:pPr>
        <w:spacing w:line="580" w:lineRule="exact"/>
        <w:jc w:val="left"/>
        <w:rPr>
          <w:rFonts w:hint="eastAsia" w:ascii="仿宋" w:hAnsi="仿宋" w:eastAsia="仿宋" w:cs="仿宋"/>
          <w:b w:val="0"/>
          <w:bCs w:val="0"/>
          <w:spacing w:val="-8"/>
          <w:sz w:val="32"/>
          <w:szCs w:val="32"/>
          <w:lang w:val="en-US" w:eastAsia="zh-CN"/>
        </w:rPr>
      </w:pPr>
      <w:r>
        <w:rPr>
          <w:rFonts w:hint="eastAsia" w:ascii="仿宋" w:hAnsi="仿宋" w:eastAsia="仿宋" w:cs="仿宋"/>
          <w:b w:val="0"/>
          <w:bCs w:val="0"/>
          <w:spacing w:val="-8"/>
          <w:sz w:val="32"/>
          <w:szCs w:val="32"/>
          <w:lang w:val="en-US" w:eastAsia="zh-CN"/>
        </w:rPr>
        <w:t>金石镇人民政府，县直各有关单位：</w:t>
      </w:r>
    </w:p>
    <w:p w14:paraId="7EC6E159">
      <w:pPr>
        <w:spacing w:line="58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《S341新宁县江口桥至黄皮坳公路改建</w:t>
      </w:r>
      <w:r>
        <w:rPr>
          <w:rFonts w:hint="eastAsia" w:ascii="仿宋" w:hAnsi="仿宋" w:eastAsia="仿宋" w:cs="仿宋"/>
          <w:sz w:val="32"/>
          <w:szCs w:val="32"/>
        </w:rPr>
        <w:t>工程项目建设</w:t>
      </w:r>
      <w:r>
        <w:rPr>
          <w:rFonts w:hint="eastAsia" w:ascii="仿宋" w:hAnsi="仿宋" w:eastAsia="仿宋" w:cs="仿宋"/>
          <w:sz w:val="32"/>
          <w:szCs w:val="32"/>
          <w:lang w:eastAsia="zh-CN"/>
        </w:rPr>
        <w:t>国有土地上房屋征收补偿安置方案</w:t>
      </w:r>
      <w:r>
        <w:rPr>
          <w:rFonts w:hint="eastAsia" w:ascii="仿宋" w:hAnsi="仿宋" w:eastAsia="仿宋" w:cs="仿宋"/>
          <w:sz w:val="32"/>
          <w:szCs w:val="32"/>
          <w:lang w:val="en-US" w:eastAsia="zh-CN"/>
        </w:rPr>
        <w:t>》已经县人民政府同意，现印发给你们，请认真遵照执行。</w:t>
      </w:r>
    </w:p>
    <w:p w14:paraId="4D988B73">
      <w:pPr>
        <w:spacing w:line="580" w:lineRule="exact"/>
        <w:jc w:val="left"/>
        <w:rPr>
          <w:rFonts w:hint="eastAsia" w:ascii="仿宋" w:hAnsi="仿宋" w:eastAsia="仿宋" w:cs="仿宋"/>
          <w:sz w:val="32"/>
          <w:szCs w:val="32"/>
          <w:lang w:val="en-US" w:eastAsia="zh-CN"/>
        </w:rPr>
      </w:pPr>
    </w:p>
    <w:p w14:paraId="32A7F809">
      <w:pPr>
        <w:spacing w:line="580" w:lineRule="exact"/>
        <w:jc w:val="left"/>
        <w:rPr>
          <w:rFonts w:hint="eastAsia" w:ascii="仿宋" w:hAnsi="仿宋" w:eastAsia="仿宋" w:cs="仿宋"/>
          <w:sz w:val="32"/>
          <w:szCs w:val="32"/>
          <w:lang w:val="en-US" w:eastAsia="zh-CN"/>
        </w:rPr>
      </w:pPr>
    </w:p>
    <w:p w14:paraId="63D4B9AC">
      <w:pPr>
        <w:spacing w:line="580" w:lineRule="exact"/>
        <w:jc w:val="left"/>
        <w:rPr>
          <w:rFonts w:hint="eastAsia" w:ascii="仿宋" w:hAnsi="仿宋" w:eastAsia="仿宋" w:cs="仿宋"/>
          <w:sz w:val="32"/>
          <w:szCs w:val="32"/>
          <w:lang w:val="en-US" w:eastAsia="zh-CN"/>
        </w:rPr>
      </w:pPr>
    </w:p>
    <w:p w14:paraId="51C9588C">
      <w:pPr>
        <w:spacing w:line="580" w:lineRule="exact"/>
        <w:jc w:val="left"/>
        <w:rPr>
          <w:rFonts w:hint="eastAsia" w:ascii="仿宋" w:hAnsi="仿宋" w:eastAsia="仿宋" w:cs="仿宋"/>
          <w:sz w:val="32"/>
          <w:szCs w:val="32"/>
          <w:lang w:val="en-US" w:eastAsia="zh-CN"/>
        </w:rPr>
      </w:pPr>
    </w:p>
    <w:p w14:paraId="00FCA95C">
      <w:pPr>
        <w:spacing w:line="580" w:lineRule="exact"/>
        <w:ind w:firstLine="4800" w:firstLineChars="15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新宁县人民政府办公室</w:t>
      </w:r>
    </w:p>
    <w:p w14:paraId="5156148E">
      <w:pPr>
        <w:spacing w:line="580" w:lineRule="exact"/>
        <w:ind w:firstLine="5120" w:firstLineChars="16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2024年 9 月 4 日</w:t>
      </w:r>
    </w:p>
    <w:p w14:paraId="27EA37BD">
      <w:pPr>
        <w:spacing w:line="580" w:lineRule="exact"/>
        <w:jc w:val="center"/>
        <w:rPr>
          <w:rFonts w:hint="eastAsia" w:ascii="黑体" w:hAnsi="黑体" w:eastAsia="黑体" w:cs="宋体"/>
          <w:b w:val="0"/>
          <w:bCs w:val="0"/>
          <w:spacing w:val="-8"/>
          <w:sz w:val="44"/>
          <w:szCs w:val="44"/>
          <w:lang w:val="en-US" w:eastAsia="zh-CN"/>
        </w:rPr>
      </w:pPr>
    </w:p>
    <w:p w14:paraId="3E086670">
      <w:pPr>
        <w:spacing w:line="580" w:lineRule="exact"/>
        <w:jc w:val="center"/>
        <w:rPr>
          <w:rFonts w:hint="eastAsia" w:ascii="黑体" w:hAnsi="黑体" w:eastAsia="黑体" w:cs="宋体"/>
          <w:b w:val="0"/>
          <w:bCs w:val="0"/>
          <w:spacing w:val="-8"/>
          <w:sz w:val="44"/>
          <w:szCs w:val="44"/>
          <w:lang w:val="en-US" w:eastAsia="zh-CN"/>
        </w:rPr>
      </w:pPr>
    </w:p>
    <w:p w14:paraId="3B7A7C9B">
      <w:pPr>
        <w:spacing w:line="580" w:lineRule="exact"/>
        <w:jc w:val="center"/>
        <w:rPr>
          <w:rFonts w:hint="eastAsia" w:ascii="黑体" w:hAnsi="黑体" w:eastAsia="黑体" w:cs="宋体"/>
          <w:b w:val="0"/>
          <w:bCs w:val="0"/>
          <w:spacing w:val="-8"/>
          <w:sz w:val="44"/>
          <w:szCs w:val="44"/>
          <w:lang w:val="en-US" w:eastAsia="zh-CN"/>
        </w:rPr>
      </w:pPr>
    </w:p>
    <w:p w14:paraId="6B7D14CB">
      <w:pPr>
        <w:spacing w:line="580" w:lineRule="exact"/>
        <w:jc w:val="center"/>
        <w:rPr>
          <w:rFonts w:hint="eastAsia" w:ascii="黑体" w:hAnsi="黑体" w:eastAsia="黑体" w:cs="宋体"/>
          <w:b w:val="0"/>
          <w:bCs w:val="0"/>
          <w:spacing w:val="-8"/>
          <w:sz w:val="44"/>
          <w:szCs w:val="44"/>
          <w:lang w:val="en-US" w:eastAsia="zh-CN"/>
        </w:rPr>
      </w:pPr>
    </w:p>
    <w:p w14:paraId="6883ACA8">
      <w:pPr>
        <w:spacing w:line="580" w:lineRule="exact"/>
        <w:jc w:val="center"/>
        <w:rPr>
          <w:rFonts w:hint="eastAsia" w:ascii="黑体" w:hAnsi="黑体" w:eastAsia="黑体" w:cs="宋体"/>
          <w:b w:val="0"/>
          <w:bCs w:val="0"/>
          <w:spacing w:val="-8"/>
          <w:sz w:val="44"/>
          <w:szCs w:val="44"/>
          <w:lang w:val="en-US" w:eastAsia="zh-CN"/>
        </w:rPr>
      </w:pPr>
    </w:p>
    <w:p w14:paraId="04B79C71">
      <w:pPr>
        <w:spacing w:line="580" w:lineRule="exact"/>
        <w:jc w:val="center"/>
        <w:rPr>
          <w:rFonts w:hint="eastAsia" w:ascii="黑体" w:hAnsi="黑体" w:eastAsia="黑体" w:cs="宋体"/>
          <w:b w:val="0"/>
          <w:bCs w:val="0"/>
          <w:spacing w:val="-8"/>
          <w:sz w:val="44"/>
          <w:szCs w:val="44"/>
          <w:lang w:val="en-US" w:eastAsia="zh-CN"/>
        </w:rPr>
      </w:pPr>
    </w:p>
    <w:p w14:paraId="6251750A">
      <w:pPr>
        <w:spacing w:line="580" w:lineRule="exact"/>
        <w:jc w:val="center"/>
        <w:rPr>
          <w:rFonts w:hint="eastAsia" w:ascii="黑体" w:hAnsi="黑体" w:eastAsia="黑体" w:cs="宋体"/>
          <w:b w:val="0"/>
          <w:bCs w:val="0"/>
          <w:spacing w:val="-8"/>
          <w:sz w:val="44"/>
          <w:szCs w:val="44"/>
          <w:lang w:val="en-US" w:eastAsia="zh-CN"/>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44A1B224">
      <w:pPr>
        <w:spacing w:line="580" w:lineRule="exact"/>
        <w:jc w:val="center"/>
        <w:rPr>
          <w:rFonts w:hint="eastAsia" w:ascii="黑体" w:hAnsi="黑体" w:eastAsia="黑体" w:cs="宋体"/>
          <w:b w:val="0"/>
          <w:bCs w:val="0"/>
          <w:spacing w:val="-8"/>
          <w:sz w:val="44"/>
          <w:szCs w:val="44"/>
          <w:lang w:val="en-US" w:eastAsia="zh-CN"/>
        </w:rPr>
      </w:pPr>
    </w:p>
    <w:p w14:paraId="7C30F197">
      <w:pPr>
        <w:spacing w:line="580" w:lineRule="exact"/>
        <w:jc w:val="center"/>
        <w:rPr>
          <w:rFonts w:hint="eastAsia" w:ascii="黑体" w:hAnsi="黑体" w:eastAsia="黑体" w:cs="宋体"/>
          <w:b w:val="0"/>
          <w:bCs w:val="0"/>
          <w:spacing w:val="-6"/>
          <w:w w:val="96"/>
          <w:sz w:val="44"/>
          <w:szCs w:val="44"/>
          <w:lang w:val="en-US" w:eastAsia="zh-CN"/>
        </w:rPr>
      </w:pPr>
      <w:r>
        <w:rPr>
          <w:rFonts w:hint="eastAsia" w:ascii="黑体" w:hAnsi="黑体" w:eastAsia="黑体" w:cs="宋体"/>
          <w:b w:val="0"/>
          <w:bCs w:val="0"/>
          <w:spacing w:val="-6"/>
          <w:w w:val="96"/>
          <w:sz w:val="44"/>
          <w:szCs w:val="44"/>
          <w:lang w:val="en-US" w:eastAsia="zh-CN"/>
        </w:rPr>
        <w:t>S341新宁县江口桥至黄皮坳公路改建工程建设项目国有土地上房屋征收补偿安置方案</w:t>
      </w:r>
    </w:p>
    <w:p w14:paraId="2CAC359C">
      <w:pPr>
        <w:spacing w:line="580" w:lineRule="exact"/>
        <w:jc w:val="center"/>
        <w:rPr>
          <w:rFonts w:hint="eastAsia" w:ascii="黑体" w:hAnsi="黑体" w:eastAsia="黑体" w:cs="宋体"/>
          <w:b w:val="0"/>
          <w:bCs w:val="0"/>
          <w:spacing w:val="-8"/>
          <w:sz w:val="44"/>
          <w:szCs w:val="44"/>
          <w:lang w:val="en-US" w:eastAsia="zh-CN"/>
        </w:rPr>
      </w:pPr>
    </w:p>
    <w:p w14:paraId="5D91F291">
      <w:pPr>
        <w:spacing w:line="580" w:lineRule="exact"/>
        <w:ind w:firstLine="640" w:firstLineChars="200"/>
        <w:jc w:val="left"/>
        <w:rPr>
          <w:rFonts w:hint="eastAsia" w:ascii="仿宋" w:hAnsi="仿宋" w:eastAsia="仿宋" w:cs="仿宋"/>
          <w:spacing w:val="-8"/>
          <w:sz w:val="32"/>
          <w:szCs w:val="32"/>
        </w:rPr>
      </w:pPr>
      <w:r>
        <w:rPr>
          <w:rFonts w:hint="eastAsia" w:ascii="仿宋" w:hAnsi="仿宋" w:eastAsia="仿宋" w:cs="仿宋"/>
          <w:sz w:val="32"/>
          <w:szCs w:val="32"/>
          <w:lang w:val="en-US" w:eastAsia="zh-CN"/>
        </w:rPr>
        <w:t>为加快推进S341新宁县江口桥至黄皮坳公路改建</w:t>
      </w:r>
      <w:r>
        <w:rPr>
          <w:rFonts w:hint="eastAsia" w:ascii="仿宋" w:hAnsi="仿宋" w:eastAsia="仿宋" w:cs="仿宋"/>
          <w:sz w:val="32"/>
          <w:szCs w:val="32"/>
        </w:rPr>
        <w:t>工程项目建设</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保障</w:t>
      </w:r>
      <w:r>
        <w:rPr>
          <w:rFonts w:hint="eastAsia" w:ascii="仿宋" w:hAnsi="仿宋" w:eastAsia="仿宋" w:cs="仿宋"/>
          <w:sz w:val="32"/>
          <w:szCs w:val="32"/>
        </w:rPr>
        <w:t>被征收人的合法权益，根据《国有土地上房屋征收与补偿条例》（国务院第590号令）、《湖南省实施（国有土地上房屋征收与补偿条例）办法》（湖南省人民政府令</w:t>
      </w:r>
      <w:r>
        <w:rPr>
          <w:rFonts w:hint="eastAsia" w:ascii="仿宋" w:hAnsi="仿宋" w:eastAsia="仿宋" w:cs="仿宋"/>
          <w:spacing w:val="-8"/>
          <w:sz w:val="32"/>
          <w:szCs w:val="32"/>
        </w:rPr>
        <w:t>第268号）</w:t>
      </w:r>
      <w:r>
        <w:rPr>
          <w:rFonts w:hint="eastAsia" w:ascii="仿宋" w:hAnsi="仿宋" w:eastAsia="仿宋" w:cs="仿宋"/>
          <w:sz w:val="32"/>
          <w:szCs w:val="32"/>
        </w:rPr>
        <w:t>等</w:t>
      </w:r>
      <w:r>
        <w:rPr>
          <w:rFonts w:hint="eastAsia" w:ascii="仿宋" w:hAnsi="仿宋" w:eastAsia="仿宋" w:cs="仿宋"/>
          <w:sz w:val="32"/>
          <w:szCs w:val="32"/>
          <w:lang w:val="en-US" w:eastAsia="zh-CN"/>
        </w:rPr>
        <w:t>法规文件</w:t>
      </w:r>
      <w:r>
        <w:rPr>
          <w:rFonts w:hint="eastAsia" w:ascii="仿宋" w:hAnsi="仿宋" w:eastAsia="仿宋" w:cs="仿宋"/>
          <w:sz w:val="32"/>
          <w:szCs w:val="32"/>
        </w:rPr>
        <w:t>规定，结合我县实际，制定本方案。</w:t>
      </w:r>
    </w:p>
    <w:p w14:paraId="7D2EB998">
      <w:pPr>
        <w:pStyle w:val="7"/>
        <w:numPr>
          <w:ilvl w:val="0"/>
          <w:numId w:val="0"/>
        </w:numPr>
        <w:ind w:left="710" w:leftChars="0"/>
        <w:rPr>
          <w:rFonts w:hint="eastAsia" w:ascii="黑体" w:hAnsi="黑体" w:eastAsia="黑体" w:cs="黑体"/>
          <w:bCs/>
          <w:sz w:val="32"/>
          <w:szCs w:val="32"/>
        </w:rPr>
      </w:pPr>
      <w:r>
        <w:rPr>
          <w:rFonts w:hint="eastAsia" w:ascii="黑体" w:hAnsi="黑体" w:eastAsia="黑体" w:cs="黑体"/>
          <w:bCs/>
          <w:sz w:val="32"/>
          <w:szCs w:val="32"/>
          <w:lang w:val="en-US" w:eastAsia="zh-CN"/>
        </w:rPr>
        <w:t xml:space="preserve">第一条 </w:t>
      </w:r>
      <w:r>
        <w:rPr>
          <w:rFonts w:hint="eastAsia" w:ascii="黑体" w:hAnsi="黑体" w:eastAsia="黑体" w:cs="黑体"/>
          <w:bCs/>
          <w:sz w:val="32"/>
          <w:szCs w:val="32"/>
        </w:rPr>
        <w:t>房屋征收范围及对象</w:t>
      </w:r>
    </w:p>
    <w:p w14:paraId="6B1315D1">
      <w:pPr>
        <w:ind w:firstLine="640" w:firstLineChars="200"/>
        <w:rPr>
          <w:rFonts w:hint="eastAsia" w:ascii="仿宋" w:hAnsi="仿宋" w:eastAsia="仿宋" w:cs="仿宋"/>
          <w:sz w:val="32"/>
          <w:szCs w:val="32"/>
        </w:rPr>
      </w:pPr>
      <w:r>
        <w:rPr>
          <w:rFonts w:hint="eastAsia" w:ascii="仿宋" w:hAnsi="仿宋" w:eastAsia="仿宋" w:cs="仿宋"/>
          <w:sz w:val="32"/>
          <w:szCs w:val="32"/>
        </w:rPr>
        <w:t>本次征收</w:t>
      </w:r>
      <w:r>
        <w:rPr>
          <w:rFonts w:hint="eastAsia" w:ascii="仿宋" w:hAnsi="仿宋" w:eastAsia="仿宋" w:cs="仿宋"/>
          <w:sz w:val="32"/>
          <w:szCs w:val="32"/>
          <w:lang w:val="en-US" w:eastAsia="zh-CN"/>
        </w:rPr>
        <w:t>S341新宁县江口桥至黄皮坳公路改建</w:t>
      </w:r>
      <w:r>
        <w:rPr>
          <w:rFonts w:hint="eastAsia" w:ascii="仿宋" w:hAnsi="仿宋" w:eastAsia="仿宋" w:cs="仿宋"/>
          <w:sz w:val="32"/>
          <w:szCs w:val="32"/>
        </w:rPr>
        <w:t>工程项目国有土地上房屋及其附属物，具体见规划蓝线图。征收范围内国有土地上房屋所有权人为房屋征收与补偿对象，即为被征收人。</w:t>
      </w:r>
    </w:p>
    <w:p w14:paraId="171C6FCD">
      <w:pPr>
        <w:ind w:firstLine="640" w:firstLineChars="200"/>
        <w:rPr>
          <w:rFonts w:hint="eastAsia" w:ascii="黑体" w:hAnsi="黑体" w:eastAsia="黑体" w:cs="黑体"/>
          <w:sz w:val="32"/>
          <w:szCs w:val="32"/>
          <w:lang w:eastAsia="zh-CN"/>
        </w:rPr>
      </w:pPr>
      <w:r>
        <w:rPr>
          <w:rFonts w:hint="eastAsia" w:ascii="黑体" w:hAnsi="黑体" w:eastAsia="黑体" w:cs="黑体"/>
          <w:bCs/>
          <w:sz w:val="32"/>
          <w:szCs w:val="32"/>
        </w:rPr>
        <w:t xml:space="preserve"> </w:t>
      </w:r>
      <w:r>
        <w:rPr>
          <w:rFonts w:hint="eastAsia" w:ascii="黑体" w:hAnsi="黑体" w:eastAsia="黑体" w:cs="黑体"/>
          <w:bCs/>
          <w:sz w:val="32"/>
          <w:szCs w:val="32"/>
          <w:lang w:eastAsia="zh-CN"/>
        </w:rPr>
        <w:t>第二条</w:t>
      </w:r>
      <w:r>
        <w:rPr>
          <w:rFonts w:hint="eastAsia" w:ascii="黑体" w:hAnsi="黑体" w:eastAsia="黑体" w:cs="黑体"/>
          <w:bCs/>
          <w:sz w:val="32"/>
          <w:szCs w:val="32"/>
          <w:lang w:val="en-US" w:eastAsia="zh-CN"/>
        </w:rPr>
        <w:t xml:space="preserve"> </w:t>
      </w:r>
      <w:r>
        <w:rPr>
          <w:rFonts w:hint="eastAsia" w:ascii="黑体" w:hAnsi="黑体" w:eastAsia="黑体" w:cs="黑体"/>
          <w:bCs/>
          <w:sz w:val="32"/>
          <w:szCs w:val="32"/>
        </w:rPr>
        <w:t>房屋征收实施单位、项目业主单位及有关部门</w:t>
      </w:r>
      <w:r>
        <w:rPr>
          <w:rFonts w:hint="eastAsia" w:ascii="黑体" w:hAnsi="黑体" w:eastAsia="黑体" w:cs="黑体"/>
          <w:bCs/>
          <w:sz w:val="32"/>
          <w:szCs w:val="32"/>
          <w:lang w:eastAsia="zh-CN"/>
        </w:rPr>
        <w:t>职责</w:t>
      </w:r>
    </w:p>
    <w:p w14:paraId="7F225E80">
      <w:pPr>
        <w:pStyle w:val="7"/>
        <w:numPr>
          <w:ilvl w:val="0"/>
          <w:numId w:val="0"/>
        </w:numPr>
        <w:ind w:firstLine="640" w:firstLineChars="200"/>
        <w:jc w:val="left"/>
        <w:rPr>
          <w:rFonts w:hint="eastAsia" w:ascii="仿宋" w:hAnsi="仿宋" w:eastAsia="仿宋" w:cs="仿宋"/>
          <w:color w:val="000000"/>
          <w:sz w:val="32"/>
          <w:szCs w:val="32"/>
        </w:rPr>
      </w:pPr>
      <w:r>
        <w:rPr>
          <w:rFonts w:hint="eastAsia" w:ascii="仿宋" w:hAnsi="仿宋" w:eastAsia="仿宋" w:cs="仿宋"/>
          <w:sz w:val="32"/>
          <w:szCs w:val="32"/>
        </w:rPr>
        <w:t>新宁县人民政府为征收主体，新宁县土地房屋征收服务中心为房屋征收部门，负责房屋征收与补偿等具体业务性工作，新宁县</w:t>
      </w:r>
      <w:r>
        <w:rPr>
          <w:rFonts w:hint="eastAsia" w:ascii="仿宋" w:hAnsi="仿宋" w:eastAsia="仿宋" w:cs="仿宋"/>
          <w:sz w:val="32"/>
          <w:szCs w:val="32"/>
          <w:lang w:eastAsia="zh-CN"/>
        </w:rPr>
        <w:t>公路桥梁建设项目开发有限责任公司</w:t>
      </w:r>
      <w:r>
        <w:rPr>
          <w:rFonts w:hint="eastAsia" w:ascii="仿宋" w:hAnsi="仿宋" w:eastAsia="仿宋" w:cs="仿宋"/>
          <w:sz w:val="32"/>
          <w:szCs w:val="32"/>
        </w:rPr>
        <w:t>为项目业主单位。</w:t>
      </w:r>
      <w:r>
        <w:rPr>
          <w:rFonts w:hint="eastAsia" w:ascii="仿宋" w:hAnsi="仿宋" w:eastAsia="仿宋" w:cs="仿宋"/>
          <w:sz w:val="32"/>
          <w:szCs w:val="32"/>
          <w:lang w:val="en-US" w:eastAsia="zh-CN"/>
        </w:rPr>
        <w:t>S341新宁县江口桥至黄皮坳公路改建</w:t>
      </w:r>
      <w:r>
        <w:rPr>
          <w:rFonts w:hint="eastAsia" w:ascii="仿宋" w:hAnsi="仿宋" w:eastAsia="仿宋" w:cs="仿宋"/>
          <w:sz w:val="32"/>
          <w:szCs w:val="32"/>
        </w:rPr>
        <w:t>工程项目建设指挥部负责项目建设组织协调工作，</w:t>
      </w:r>
      <w:r>
        <w:rPr>
          <w:rFonts w:hint="eastAsia" w:ascii="仿宋" w:hAnsi="仿宋" w:eastAsia="仿宋" w:cs="仿宋"/>
          <w:sz w:val="32"/>
          <w:szCs w:val="32"/>
          <w:lang w:eastAsia="zh-CN"/>
        </w:rPr>
        <w:t>当地乡（</w:t>
      </w:r>
      <w:r>
        <w:rPr>
          <w:rFonts w:hint="eastAsia" w:ascii="仿宋" w:hAnsi="仿宋" w:eastAsia="仿宋" w:cs="仿宋"/>
          <w:color w:val="000000"/>
          <w:sz w:val="32"/>
          <w:szCs w:val="32"/>
        </w:rPr>
        <w:t>镇</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人民政府及相关职能部门、社区、村、组按照各自职责负责矛盾调处工作。</w:t>
      </w:r>
    </w:p>
    <w:p w14:paraId="74238069">
      <w:pPr>
        <w:pStyle w:val="7"/>
        <w:numPr>
          <w:ilvl w:val="0"/>
          <w:numId w:val="0"/>
        </w:numPr>
        <w:ind w:left="710" w:leftChars="0"/>
        <w:rPr>
          <w:rFonts w:hint="eastAsia" w:ascii="黑体" w:hAnsi="黑体" w:eastAsia="黑体" w:cs="黑体"/>
          <w:bCs/>
          <w:sz w:val="32"/>
          <w:szCs w:val="32"/>
        </w:rPr>
      </w:pPr>
      <w:r>
        <w:rPr>
          <w:rFonts w:hint="eastAsia" w:ascii="黑体" w:hAnsi="黑体" w:eastAsia="黑体" w:cs="黑体"/>
          <w:bCs/>
          <w:sz w:val="32"/>
          <w:szCs w:val="32"/>
          <w:lang w:val="en-US" w:eastAsia="zh-CN"/>
        </w:rPr>
        <w:t xml:space="preserve">第三条 </w:t>
      </w:r>
      <w:r>
        <w:rPr>
          <w:rFonts w:hint="eastAsia" w:ascii="黑体" w:hAnsi="黑体" w:eastAsia="黑体" w:cs="黑体"/>
          <w:bCs/>
          <w:sz w:val="32"/>
          <w:szCs w:val="32"/>
        </w:rPr>
        <w:t>征收签约期限</w:t>
      </w:r>
    </w:p>
    <w:p w14:paraId="41506C37">
      <w:pPr>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lang w:val="en-US" w:eastAsia="zh-CN"/>
        </w:rPr>
        <w:t>征收签约期为</w:t>
      </w:r>
      <w:r>
        <w:rPr>
          <w:rFonts w:hint="eastAsia" w:ascii="仿宋" w:hAnsi="仿宋" w:eastAsia="仿宋" w:cs="仿宋"/>
          <w:sz w:val="32"/>
          <w:szCs w:val="32"/>
          <w:u w:val="none"/>
        </w:rPr>
        <w:t>县人民政府发布房屋征收决定公告后房屋评估价值公示之日起</w:t>
      </w:r>
      <w:r>
        <w:rPr>
          <w:rFonts w:hint="eastAsia" w:ascii="仿宋" w:hAnsi="仿宋" w:eastAsia="仿宋" w:cs="仿宋"/>
          <w:sz w:val="32"/>
          <w:szCs w:val="32"/>
          <w:u w:val="none"/>
          <w:lang w:val="en-US" w:eastAsia="zh-CN"/>
        </w:rPr>
        <w:t>30</w:t>
      </w:r>
      <w:r>
        <w:rPr>
          <w:rFonts w:hint="eastAsia" w:ascii="仿宋" w:hAnsi="仿宋" w:eastAsia="仿宋" w:cs="仿宋"/>
          <w:sz w:val="32"/>
          <w:szCs w:val="32"/>
          <w:u w:val="none"/>
        </w:rPr>
        <w:t>天内。</w:t>
      </w:r>
    </w:p>
    <w:p w14:paraId="3B05734A">
      <w:pPr>
        <w:pStyle w:val="7"/>
        <w:numPr>
          <w:ilvl w:val="0"/>
          <w:numId w:val="0"/>
        </w:numPr>
        <w:ind w:left="710" w:leftChars="0"/>
        <w:rPr>
          <w:rFonts w:hint="eastAsia" w:ascii="黑体" w:hAnsi="黑体" w:eastAsia="黑体" w:cs="黑体"/>
          <w:bCs/>
          <w:sz w:val="32"/>
          <w:szCs w:val="32"/>
        </w:rPr>
      </w:pPr>
      <w:r>
        <w:rPr>
          <w:rFonts w:hint="eastAsia" w:ascii="黑体" w:hAnsi="黑体" w:eastAsia="黑体" w:cs="黑体"/>
          <w:bCs/>
          <w:sz w:val="32"/>
          <w:szCs w:val="32"/>
          <w:lang w:eastAsia="zh-CN"/>
        </w:rPr>
        <w:t>第四条</w:t>
      </w:r>
      <w:r>
        <w:rPr>
          <w:rFonts w:hint="eastAsia" w:ascii="黑体" w:hAnsi="黑体" w:eastAsia="黑体" w:cs="黑体"/>
          <w:bCs/>
          <w:sz w:val="32"/>
          <w:szCs w:val="32"/>
          <w:lang w:val="en-US" w:eastAsia="zh-CN"/>
        </w:rPr>
        <w:t xml:space="preserve"> </w:t>
      </w:r>
      <w:r>
        <w:rPr>
          <w:rFonts w:hint="eastAsia" w:ascii="黑体" w:hAnsi="黑体" w:eastAsia="黑体" w:cs="黑体"/>
          <w:bCs/>
          <w:sz w:val="32"/>
          <w:szCs w:val="32"/>
        </w:rPr>
        <w:t>房屋情况调查及征收房屋合法性认定</w:t>
      </w:r>
    </w:p>
    <w:p w14:paraId="6261A8D1">
      <w:pPr>
        <w:ind w:firstLine="640" w:firstLineChars="200"/>
        <w:rPr>
          <w:rFonts w:hint="eastAsia" w:ascii="仿宋" w:hAnsi="仿宋" w:eastAsia="仿宋" w:cs="仿宋"/>
          <w:sz w:val="32"/>
          <w:szCs w:val="32"/>
        </w:rPr>
      </w:pPr>
      <w:r>
        <w:rPr>
          <w:rFonts w:hint="eastAsia" w:ascii="仿宋" w:hAnsi="仿宋" w:eastAsia="仿宋" w:cs="仿宋"/>
          <w:sz w:val="32"/>
          <w:szCs w:val="32"/>
        </w:rPr>
        <w:t>1.房屋征收部门对征收范围内房屋的权属、区位、用途、建筑面积等情况进行调查登记和建筑物勘测，房屋被征收人应当予以配合。</w:t>
      </w:r>
    </w:p>
    <w:p w14:paraId="6BD47A23">
      <w:pPr>
        <w:ind w:firstLine="640" w:firstLineChars="200"/>
        <w:rPr>
          <w:rFonts w:hint="eastAsia" w:ascii="仿宋" w:hAnsi="仿宋" w:eastAsia="仿宋" w:cs="仿宋"/>
          <w:sz w:val="32"/>
          <w:szCs w:val="32"/>
        </w:rPr>
      </w:pPr>
      <w:r>
        <w:rPr>
          <w:rFonts w:hint="eastAsia" w:ascii="仿宋" w:hAnsi="仿宋" w:eastAsia="仿宋" w:cs="仿宋"/>
          <w:sz w:val="32"/>
          <w:szCs w:val="32"/>
        </w:rPr>
        <w:t>2.房屋的权属、区位、用途、建筑面积等情况以房屋（不动产）权属证书和房屋（不动产）</w:t>
      </w:r>
      <w:r>
        <w:rPr>
          <w:rFonts w:hint="eastAsia" w:ascii="仿宋" w:hAnsi="仿宋" w:eastAsia="仿宋" w:cs="仿宋"/>
          <w:sz w:val="32"/>
          <w:szCs w:val="32"/>
          <w:lang w:eastAsia="zh-CN"/>
        </w:rPr>
        <w:t>登记簿</w:t>
      </w:r>
      <w:r>
        <w:rPr>
          <w:rFonts w:hint="eastAsia" w:ascii="仿宋" w:hAnsi="仿宋" w:eastAsia="仿宋" w:cs="仿宋"/>
          <w:sz w:val="32"/>
          <w:szCs w:val="32"/>
        </w:rPr>
        <w:t>记载为准，被征收人对建筑面积有异议的，以有资质的房产测绘机构实际测量的建筑面积为准。</w:t>
      </w:r>
    </w:p>
    <w:p w14:paraId="62D903E4">
      <w:pPr>
        <w:ind w:firstLine="640" w:firstLineChars="200"/>
        <w:rPr>
          <w:rFonts w:hint="eastAsia" w:ascii="仿宋" w:hAnsi="仿宋" w:eastAsia="仿宋" w:cs="仿宋"/>
          <w:sz w:val="32"/>
          <w:szCs w:val="32"/>
        </w:rPr>
      </w:pPr>
      <w:r>
        <w:rPr>
          <w:rFonts w:hint="eastAsia" w:ascii="仿宋" w:hAnsi="仿宋" w:eastAsia="仿宋" w:cs="仿宋"/>
          <w:sz w:val="32"/>
          <w:szCs w:val="32"/>
        </w:rPr>
        <w:t>3.征收范围内未经登记的建筑物或临时建筑物，由新宁县人民政府组织新宁县自然资源局、新宁县住建局、新宁县金石镇人民政府</w:t>
      </w:r>
      <w:r>
        <w:rPr>
          <w:rFonts w:hint="eastAsia" w:ascii="仿宋" w:hAnsi="仿宋" w:eastAsia="仿宋" w:cs="仿宋"/>
          <w:sz w:val="32"/>
          <w:szCs w:val="32"/>
          <w:lang w:eastAsia="zh-CN"/>
        </w:rPr>
        <w:t>、新宁</w:t>
      </w:r>
      <w:r>
        <w:rPr>
          <w:rFonts w:hint="eastAsia" w:ascii="仿宋" w:hAnsi="仿宋" w:eastAsia="仿宋" w:cs="仿宋"/>
          <w:sz w:val="32"/>
          <w:szCs w:val="32"/>
          <w:lang w:val="en-US" w:eastAsia="zh-CN"/>
        </w:rPr>
        <w:t>县土地房屋征收服务中心</w:t>
      </w:r>
      <w:r>
        <w:rPr>
          <w:rFonts w:hint="eastAsia" w:ascii="仿宋" w:hAnsi="仿宋" w:eastAsia="仿宋" w:cs="仿宋"/>
          <w:sz w:val="32"/>
          <w:szCs w:val="32"/>
        </w:rPr>
        <w:t>等职能部门进行调查和认定，并出具书面认定意见书。对认定为合法建筑和未超过批准期限的临时建筑，给予补偿并按本方案享有奖励；对认定为违法建筑和超过批准期限的临时建筑，</w:t>
      </w:r>
      <w:r>
        <w:rPr>
          <w:rFonts w:hint="eastAsia" w:ascii="仿宋" w:hAnsi="仿宋" w:eastAsia="仿宋" w:cs="仿宋"/>
          <w:sz w:val="32"/>
          <w:szCs w:val="32"/>
          <w:lang w:val="en-US" w:eastAsia="zh-CN"/>
        </w:rPr>
        <w:t>按相关规定处置，公示时间为5个工作日</w:t>
      </w:r>
      <w:r>
        <w:rPr>
          <w:rFonts w:hint="eastAsia" w:ascii="仿宋" w:hAnsi="仿宋" w:eastAsia="仿宋" w:cs="仿宋"/>
          <w:sz w:val="32"/>
          <w:szCs w:val="32"/>
        </w:rPr>
        <w:t>。调查、认定结果在征收范围内以公告形式公示。被征收人对调查和认定结果有异议的，应当自调查和认定结果公示之日起5个工作日内向县房屋征收部门提出书面意见，县房屋征收部门应当自收到被征收人异议之日起10个工作日内予以核实，并书面答复被征收人。</w:t>
      </w:r>
    </w:p>
    <w:p w14:paraId="427A38E6">
      <w:pPr>
        <w:pStyle w:val="7"/>
        <w:numPr>
          <w:ilvl w:val="0"/>
          <w:numId w:val="0"/>
        </w:numPr>
        <w:ind w:leftChars="0" w:firstLine="640" w:firstLineChars="200"/>
        <w:rPr>
          <w:rFonts w:hint="eastAsia" w:ascii="黑体" w:hAnsi="黑体" w:eastAsia="黑体" w:cs="黑体"/>
          <w:bCs/>
          <w:sz w:val="32"/>
          <w:szCs w:val="32"/>
        </w:rPr>
      </w:pPr>
      <w:r>
        <w:rPr>
          <w:rFonts w:hint="eastAsia" w:ascii="黑体" w:hAnsi="黑体" w:eastAsia="黑体" w:cs="黑体"/>
          <w:bCs/>
          <w:sz w:val="32"/>
          <w:szCs w:val="32"/>
          <w:lang w:val="en-US" w:eastAsia="zh-CN"/>
        </w:rPr>
        <w:t xml:space="preserve">第五条 </w:t>
      </w:r>
      <w:r>
        <w:rPr>
          <w:rFonts w:hint="eastAsia" w:ascii="黑体" w:hAnsi="黑体" w:eastAsia="黑体" w:cs="黑体"/>
          <w:bCs/>
          <w:sz w:val="32"/>
          <w:szCs w:val="32"/>
        </w:rPr>
        <w:t>房屋征收补偿方式</w:t>
      </w:r>
    </w:p>
    <w:p w14:paraId="7D9AFE64">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合法住宅房屋的被征收人可选择货币补偿或房屋产权调换两种补偿方式，但</w:t>
      </w:r>
      <w:r>
        <w:rPr>
          <w:rFonts w:hint="eastAsia" w:ascii="仿宋" w:hAnsi="仿宋" w:eastAsia="仿宋" w:cs="仿宋"/>
          <w:sz w:val="32"/>
          <w:szCs w:val="32"/>
          <w:lang w:val="en-US" w:eastAsia="zh-CN"/>
        </w:rPr>
        <w:t xml:space="preserve">在规定时间内不签订征收补偿协议的，由县人民政府依法做出房屋补偿决定。                                                           </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 xml:space="preserve"> 其</w:t>
      </w:r>
      <w:r>
        <w:rPr>
          <w:rFonts w:hint="eastAsia" w:ascii="仿宋" w:hAnsi="仿宋" w:eastAsia="仿宋" w:cs="仿宋"/>
          <w:sz w:val="32"/>
          <w:szCs w:val="32"/>
        </w:rPr>
        <w:t>他性质的房屋和附属物</w:t>
      </w:r>
      <w:r>
        <w:rPr>
          <w:rFonts w:hint="eastAsia" w:ascii="仿宋" w:hAnsi="仿宋" w:eastAsia="仿宋" w:cs="仿宋"/>
          <w:sz w:val="32"/>
          <w:szCs w:val="32"/>
          <w:lang w:val="en-US" w:eastAsia="zh-CN"/>
        </w:rPr>
        <w:t>鼓励采取</w:t>
      </w:r>
      <w:r>
        <w:rPr>
          <w:rFonts w:hint="eastAsia" w:ascii="仿宋" w:hAnsi="仿宋" w:eastAsia="仿宋" w:cs="仿宋"/>
          <w:sz w:val="32"/>
          <w:szCs w:val="32"/>
        </w:rPr>
        <w:t>货币补偿。</w:t>
      </w:r>
    </w:p>
    <w:p w14:paraId="3F65C44C">
      <w:pPr>
        <w:pStyle w:val="7"/>
        <w:numPr>
          <w:ilvl w:val="0"/>
          <w:numId w:val="0"/>
        </w:numPr>
        <w:ind w:leftChars="0" w:firstLine="640" w:firstLineChars="200"/>
        <w:rPr>
          <w:rFonts w:hint="eastAsia" w:ascii="黑体" w:hAnsi="黑体" w:eastAsia="黑体" w:cs="黑体"/>
          <w:bCs/>
          <w:sz w:val="32"/>
          <w:szCs w:val="32"/>
        </w:rPr>
      </w:pPr>
      <w:r>
        <w:rPr>
          <w:rFonts w:hint="eastAsia" w:ascii="黑体" w:hAnsi="黑体" w:eastAsia="黑体" w:cs="黑体"/>
          <w:bCs/>
          <w:sz w:val="32"/>
          <w:szCs w:val="32"/>
          <w:lang w:eastAsia="zh-CN"/>
        </w:rPr>
        <w:t>第六条</w:t>
      </w:r>
      <w:r>
        <w:rPr>
          <w:rFonts w:hint="eastAsia" w:ascii="黑体" w:hAnsi="黑体" w:eastAsia="黑体" w:cs="黑体"/>
          <w:bCs/>
          <w:sz w:val="32"/>
          <w:szCs w:val="32"/>
          <w:lang w:val="en-US" w:eastAsia="zh-CN"/>
        </w:rPr>
        <w:t xml:space="preserve"> </w:t>
      </w:r>
      <w:r>
        <w:rPr>
          <w:rFonts w:hint="eastAsia" w:ascii="黑体" w:hAnsi="黑体" w:eastAsia="黑体" w:cs="黑体"/>
          <w:bCs/>
          <w:sz w:val="32"/>
          <w:szCs w:val="32"/>
        </w:rPr>
        <w:t>住宅房屋的补偿</w:t>
      </w:r>
    </w:p>
    <w:p w14:paraId="6F3013C0">
      <w:pPr>
        <w:ind w:firstLine="640" w:firstLineChars="200"/>
        <w:rPr>
          <w:rFonts w:hint="eastAsia" w:ascii="仿宋" w:hAnsi="仿宋" w:eastAsia="仿宋" w:cs="仿宋"/>
          <w:bCs/>
          <w:sz w:val="32"/>
          <w:szCs w:val="32"/>
          <w:lang w:eastAsia="zh-CN"/>
        </w:rPr>
      </w:pPr>
      <w:r>
        <w:rPr>
          <w:rFonts w:hint="eastAsia" w:ascii="仿宋" w:hAnsi="仿宋" w:eastAsia="仿宋" w:cs="仿宋"/>
          <w:bCs/>
          <w:sz w:val="32"/>
          <w:szCs w:val="32"/>
        </w:rPr>
        <w:t>（一）货币补偿</w:t>
      </w:r>
      <w:r>
        <w:rPr>
          <w:rFonts w:hint="eastAsia" w:ascii="仿宋" w:hAnsi="仿宋" w:eastAsia="仿宋" w:cs="仿宋"/>
          <w:bCs/>
          <w:sz w:val="32"/>
          <w:szCs w:val="32"/>
          <w:lang w:val="en-US" w:eastAsia="zh-CN"/>
        </w:rPr>
        <w:t>方式</w:t>
      </w:r>
    </w:p>
    <w:p w14:paraId="75A9EAD3">
      <w:pPr>
        <w:ind w:firstLine="640" w:firstLineChars="200"/>
        <w:rPr>
          <w:rFonts w:hint="eastAsia" w:ascii="仿宋" w:hAnsi="仿宋" w:eastAsia="仿宋" w:cs="仿宋"/>
          <w:bCs/>
          <w:sz w:val="32"/>
          <w:szCs w:val="32"/>
        </w:rPr>
      </w:pPr>
      <w:r>
        <w:rPr>
          <w:rFonts w:hint="eastAsia" w:ascii="仿宋" w:hAnsi="仿宋" w:eastAsia="仿宋" w:cs="仿宋"/>
          <w:bCs/>
          <w:sz w:val="32"/>
          <w:szCs w:val="32"/>
        </w:rPr>
        <w:t>1.房屋价值补偿。</w:t>
      </w:r>
      <w:r>
        <w:rPr>
          <w:rFonts w:hint="eastAsia" w:ascii="仿宋" w:hAnsi="仿宋" w:eastAsia="仿宋" w:cs="仿宋"/>
          <w:sz w:val="32"/>
          <w:szCs w:val="32"/>
        </w:rPr>
        <w:t>按照被征收房屋评估价值予以补偿，其中低收入住房困难家庭被征收房屋建筑面积在50㎡以下的，按50㎡计算。</w:t>
      </w:r>
    </w:p>
    <w:p w14:paraId="40F6926F">
      <w:pPr>
        <w:ind w:firstLine="640" w:firstLineChars="200"/>
        <w:rPr>
          <w:rFonts w:hint="eastAsia" w:ascii="仿宋" w:hAnsi="仿宋" w:eastAsia="仿宋" w:cs="仿宋"/>
          <w:b/>
          <w:sz w:val="32"/>
          <w:szCs w:val="32"/>
        </w:rPr>
      </w:pPr>
      <w:r>
        <w:rPr>
          <w:rFonts w:hint="eastAsia" w:ascii="仿宋" w:hAnsi="仿宋" w:eastAsia="仿宋" w:cs="仿宋"/>
          <w:bCs/>
          <w:sz w:val="32"/>
          <w:szCs w:val="32"/>
        </w:rPr>
        <w:t>2.附属物和装饰装修补偿。</w:t>
      </w:r>
      <w:r>
        <w:rPr>
          <w:rFonts w:hint="eastAsia" w:ascii="仿宋" w:hAnsi="仿宋" w:eastAsia="仿宋" w:cs="仿宋"/>
          <w:sz w:val="32"/>
          <w:szCs w:val="32"/>
        </w:rPr>
        <w:t>按照评估价值补偿。</w:t>
      </w:r>
    </w:p>
    <w:p w14:paraId="19350E38">
      <w:pPr>
        <w:ind w:firstLine="640" w:firstLineChars="200"/>
        <w:rPr>
          <w:rFonts w:hint="eastAsia" w:ascii="仿宋" w:hAnsi="仿宋" w:eastAsia="仿宋" w:cs="仿宋"/>
          <w:bCs/>
          <w:sz w:val="32"/>
          <w:szCs w:val="32"/>
        </w:rPr>
      </w:pPr>
      <w:r>
        <w:rPr>
          <w:rFonts w:hint="eastAsia" w:ascii="仿宋" w:hAnsi="仿宋" w:eastAsia="仿宋" w:cs="仿宋"/>
          <w:bCs/>
          <w:sz w:val="32"/>
          <w:szCs w:val="32"/>
        </w:rPr>
        <w:t>3.搬迁补偿。</w:t>
      </w:r>
      <w:r>
        <w:rPr>
          <w:rFonts w:hint="eastAsia" w:ascii="仿宋" w:hAnsi="仿宋" w:eastAsia="仿宋" w:cs="仿宋"/>
          <w:sz w:val="32"/>
          <w:szCs w:val="32"/>
        </w:rPr>
        <w:t>征收住宅房屋的，支付被征收人一次搬迁补偿费。被征收住宅未超过80平方米的，每次按2000元计发，被征收住宅建筑面积超过80平方米的，超过部分再按建筑面积</w:t>
      </w:r>
      <w:r>
        <w:rPr>
          <w:rFonts w:hint="eastAsia" w:ascii="仿宋" w:hAnsi="仿宋" w:eastAsia="仿宋" w:cs="仿宋"/>
          <w:sz w:val="32"/>
          <w:szCs w:val="32"/>
          <w:lang w:eastAsia="zh-CN"/>
        </w:rPr>
        <w:t>每平方米</w:t>
      </w:r>
      <w:r>
        <w:rPr>
          <w:rFonts w:hint="eastAsia" w:ascii="仿宋" w:hAnsi="仿宋" w:eastAsia="仿宋" w:cs="仿宋"/>
          <w:sz w:val="32"/>
          <w:szCs w:val="32"/>
        </w:rPr>
        <w:t>5元计发。</w:t>
      </w:r>
    </w:p>
    <w:p w14:paraId="485EA04E">
      <w:pPr>
        <w:ind w:firstLine="640" w:firstLineChars="200"/>
        <w:rPr>
          <w:rFonts w:hint="eastAsia" w:ascii="仿宋" w:hAnsi="仿宋" w:eastAsia="仿宋" w:cs="仿宋"/>
          <w:b/>
          <w:sz w:val="32"/>
          <w:szCs w:val="32"/>
        </w:rPr>
      </w:pPr>
      <w:r>
        <w:rPr>
          <w:rFonts w:hint="eastAsia" w:ascii="仿宋" w:hAnsi="仿宋" w:eastAsia="仿宋" w:cs="仿宋"/>
          <w:bCs/>
          <w:sz w:val="32"/>
          <w:szCs w:val="32"/>
        </w:rPr>
        <w:t>4.临时安置补偿。</w:t>
      </w:r>
      <w:r>
        <w:rPr>
          <w:rFonts w:hint="eastAsia" w:ascii="仿宋" w:hAnsi="仿宋" w:eastAsia="仿宋" w:cs="仿宋"/>
          <w:sz w:val="32"/>
          <w:szCs w:val="32"/>
        </w:rPr>
        <w:t>征收住宅房屋的，一次性支付被征收人6个月临时安置补偿费，按被征收房屋建筑面积12元/㎡/月的标准计发，被征收住宅建筑面积不足60平方米的，按60平方米计发。</w:t>
      </w:r>
    </w:p>
    <w:p w14:paraId="7AA4E46C">
      <w:pPr>
        <w:ind w:firstLine="640" w:firstLineChars="200"/>
        <w:rPr>
          <w:rFonts w:hint="eastAsia" w:ascii="仿宋" w:hAnsi="仿宋" w:eastAsia="仿宋" w:cs="仿宋"/>
          <w:b/>
          <w:sz w:val="32"/>
          <w:szCs w:val="32"/>
        </w:rPr>
      </w:pPr>
      <w:r>
        <w:rPr>
          <w:rFonts w:hint="eastAsia" w:ascii="仿宋" w:hAnsi="仿宋" w:eastAsia="仿宋" w:cs="仿宋"/>
          <w:bCs/>
          <w:sz w:val="32"/>
          <w:szCs w:val="32"/>
        </w:rPr>
        <w:t>5.补助</w:t>
      </w:r>
    </w:p>
    <w:p w14:paraId="327BEB5A">
      <w:pPr>
        <w:ind w:firstLine="640" w:firstLineChars="200"/>
        <w:rPr>
          <w:rFonts w:hint="eastAsia" w:ascii="仿宋" w:hAnsi="仿宋" w:eastAsia="仿宋" w:cs="仿宋"/>
          <w:sz w:val="32"/>
          <w:szCs w:val="32"/>
        </w:rPr>
      </w:pPr>
      <w:r>
        <w:rPr>
          <w:rFonts w:hint="eastAsia" w:ascii="仿宋" w:hAnsi="仿宋" w:eastAsia="仿宋" w:cs="仿宋"/>
          <w:sz w:val="32"/>
          <w:szCs w:val="32"/>
        </w:rPr>
        <w:t>（1）按时签约搬迁补助。被征收人在规定期限内签订征收补偿协议并完成搬迁的，按被征收房屋主体评估价值（附属物及装饰装修价值除外）的10%给予一次性资金补助。</w:t>
      </w:r>
    </w:p>
    <w:p w14:paraId="090787C5">
      <w:pPr>
        <w:ind w:firstLine="640" w:firstLineChars="200"/>
        <w:rPr>
          <w:rFonts w:hint="eastAsia" w:ascii="仿宋" w:hAnsi="仿宋" w:eastAsia="仿宋" w:cs="仿宋"/>
          <w:sz w:val="32"/>
          <w:szCs w:val="32"/>
        </w:rPr>
      </w:pPr>
      <w:r>
        <w:rPr>
          <w:rFonts w:hint="eastAsia" w:ascii="仿宋" w:hAnsi="仿宋" w:eastAsia="仿宋" w:cs="仿宋"/>
          <w:bCs/>
          <w:sz w:val="32"/>
          <w:szCs w:val="32"/>
        </w:rPr>
        <w:t>（2）签约补助。</w:t>
      </w:r>
      <w:r>
        <w:rPr>
          <w:rFonts w:hint="eastAsia" w:ascii="仿宋" w:hAnsi="仿宋" w:eastAsia="仿宋" w:cs="仿宋"/>
          <w:sz w:val="32"/>
          <w:szCs w:val="32"/>
        </w:rPr>
        <w:t xml:space="preserve">被征收人在规定的期限内签订征收补偿协议的，按被征收房屋的合法建筑面积给予100元/㎡的签约补助。 </w:t>
      </w:r>
    </w:p>
    <w:p w14:paraId="4ABC8E31">
      <w:pPr>
        <w:ind w:firstLine="640" w:firstLineChars="200"/>
        <w:rPr>
          <w:rFonts w:hint="eastAsia" w:ascii="仿宋" w:hAnsi="仿宋" w:eastAsia="仿宋" w:cs="仿宋"/>
          <w:sz w:val="32"/>
          <w:szCs w:val="32"/>
        </w:rPr>
      </w:pPr>
      <w:r>
        <w:rPr>
          <w:rFonts w:hint="eastAsia" w:ascii="仿宋" w:hAnsi="仿宋" w:eastAsia="仿宋" w:cs="仿宋"/>
          <w:bCs/>
          <w:sz w:val="32"/>
          <w:szCs w:val="32"/>
        </w:rPr>
        <w:t>（3）搬迁补助。</w:t>
      </w:r>
      <w:r>
        <w:rPr>
          <w:rFonts w:hint="eastAsia" w:ascii="仿宋" w:hAnsi="仿宋" w:eastAsia="仿宋" w:cs="仿宋"/>
          <w:sz w:val="32"/>
          <w:szCs w:val="32"/>
        </w:rPr>
        <w:t>被征收人在规定的期限内搬迁交付腾空房屋的，按被征收房屋的合法建筑面积给予200元/㎡的搬迁补助。</w:t>
      </w:r>
    </w:p>
    <w:p w14:paraId="4C7ACEFC">
      <w:pPr>
        <w:ind w:firstLine="640" w:firstLineChars="200"/>
        <w:rPr>
          <w:rFonts w:hint="eastAsia" w:ascii="仿宋" w:hAnsi="仿宋" w:eastAsia="仿宋" w:cs="仿宋"/>
          <w:sz w:val="32"/>
          <w:szCs w:val="32"/>
        </w:rPr>
      </w:pPr>
      <w:r>
        <w:rPr>
          <w:rFonts w:hint="eastAsia" w:ascii="仿宋" w:hAnsi="仿宋" w:eastAsia="仿宋" w:cs="仿宋"/>
          <w:b w:val="0"/>
          <w:bCs w:val="0"/>
          <w:sz w:val="32"/>
          <w:szCs w:val="32"/>
        </w:rPr>
        <w:t>（4）</w:t>
      </w:r>
      <w:r>
        <w:rPr>
          <w:rFonts w:hint="eastAsia" w:ascii="仿宋" w:hAnsi="仿宋" w:eastAsia="仿宋" w:cs="仿宋"/>
          <w:sz w:val="32"/>
          <w:szCs w:val="32"/>
        </w:rPr>
        <w:t>住宅建筑面积不足60平方米的，按60平方米计发，签约搬迁后进行补助。</w:t>
      </w:r>
    </w:p>
    <w:p w14:paraId="03CFF948">
      <w:pPr>
        <w:ind w:firstLine="640" w:firstLineChars="200"/>
        <w:rPr>
          <w:rFonts w:hint="eastAsia" w:ascii="仿宋" w:hAnsi="仿宋" w:eastAsia="仿宋" w:cs="仿宋"/>
          <w:bCs/>
          <w:sz w:val="32"/>
          <w:szCs w:val="32"/>
        </w:rPr>
      </w:pPr>
      <w:r>
        <w:rPr>
          <w:rFonts w:hint="eastAsia" w:ascii="仿宋" w:hAnsi="仿宋" w:eastAsia="仿宋" w:cs="仿宋"/>
          <w:bCs/>
          <w:sz w:val="32"/>
          <w:szCs w:val="32"/>
        </w:rPr>
        <w:t>6.奖励</w:t>
      </w:r>
    </w:p>
    <w:p w14:paraId="2D5DCFFF">
      <w:pPr>
        <w:ind w:firstLine="640" w:firstLineChars="200"/>
        <w:rPr>
          <w:rFonts w:hint="eastAsia" w:ascii="仿宋" w:hAnsi="仿宋" w:eastAsia="仿宋" w:cs="仿宋"/>
          <w:sz w:val="32"/>
          <w:szCs w:val="32"/>
        </w:rPr>
      </w:pPr>
      <w:r>
        <w:rPr>
          <w:rFonts w:hint="eastAsia" w:ascii="仿宋" w:hAnsi="仿宋" w:eastAsia="仿宋" w:cs="仿宋"/>
          <w:bCs/>
          <w:sz w:val="32"/>
          <w:szCs w:val="32"/>
        </w:rPr>
        <w:t>（1）选择货币补偿奖。</w:t>
      </w:r>
      <w:r>
        <w:rPr>
          <w:rFonts w:hint="eastAsia" w:ascii="仿宋" w:hAnsi="仿宋" w:eastAsia="仿宋" w:cs="仿宋"/>
          <w:sz w:val="32"/>
          <w:szCs w:val="32"/>
        </w:rPr>
        <w:t>被征收人选择货币补偿方式，在规定期限内签订征收补偿协议并完成搬迁的，按被征收房屋主体评估价值（附属物及装饰装修除外）</w:t>
      </w:r>
      <w:r>
        <w:rPr>
          <w:rFonts w:hint="eastAsia" w:ascii="仿宋" w:hAnsi="仿宋" w:eastAsia="仿宋" w:cs="仿宋"/>
          <w:sz w:val="32"/>
          <w:szCs w:val="32"/>
          <w:lang w:val="en-US" w:eastAsia="zh-CN"/>
        </w:rPr>
        <w:t>的</w:t>
      </w:r>
      <w:r>
        <w:rPr>
          <w:rFonts w:hint="eastAsia" w:ascii="仿宋" w:hAnsi="仿宋" w:eastAsia="仿宋" w:cs="仿宋"/>
          <w:sz w:val="32"/>
          <w:szCs w:val="32"/>
        </w:rPr>
        <w:t>10%</w:t>
      </w:r>
      <w:r>
        <w:rPr>
          <w:rFonts w:hint="eastAsia" w:ascii="仿宋" w:hAnsi="仿宋" w:eastAsia="仿宋" w:cs="仿宋"/>
          <w:sz w:val="32"/>
          <w:szCs w:val="32"/>
          <w:lang w:val="en-US" w:eastAsia="zh-CN"/>
        </w:rPr>
        <w:t>给予</w:t>
      </w:r>
      <w:r>
        <w:rPr>
          <w:rFonts w:hint="eastAsia" w:ascii="仿宋" w:hAnsi="仿宋" w:eastAsia="仿宋" w:cs="仿宋"/>
          <w:sz w:val="32"/>
          <w:szCs w:val="32"/>
        </w:rPr>
        <w:t>货币补偿资金奖励。</w:t>
      </w:r>
    </w:p>
    <w:p w14:paraId="4DF6B45B">
      <w:pPr>
        <w:ind w:firstLine="640" w:firstLineChars="200"/>
        <w:rPr>
          <w:rFonts w:hint="eastAsia" w:ascii="仿宋" w:hAnsi="仿宋" w:eastAsia="仿宋" w:cs="仿宋"/>
          <w:sz w:val="32"/>
          <w:szCs w:val="32"/>
        </w:rPr>
      </w:pPr>
      <w:r>
        <w:rPr>
          <w:rFonts w:hint="eastAsia" w:ascii="仿宋" w:hAnsi="仿宋" w:eastAsia="仿宋" w:cs="仿宋"/>
          <w:bCs/>
          <w:sz w:val="32"/>
          <w:szCs w:val="32"/>
        </w:rPr>
        <w:t>（2）支持公共利益项目奖。</w:t>
      </w:r>
      <w:r>
        <w:rPr>
          <w:rFonts w:hint="eastAsia" w:ascii="仿宋" w:hAnsi="仿宋" w:eastAsia="仿宋" w:cs="仿宋"/>
          <w:sz w:val="32"/>
          <w:szCs w:val="32"/>
        </w:rPr>
        <w:t>被征收人积极支持配合征收工作人员进行调查、登记相关工作的，签订</w:t>
      </w:r>
      <w:r>
        <w:rPr>
          <w:rFonts w:hint="eastAsia" w:ascii="仿宋" w:hAnsi="仿宋" w:eastAsia="仿宋" w:cs="仿宋"/>
          <w:sz w:val="32"/>
          <w:szCs w:val="32"/>
          <w:lang w:val="en-US" w:eastAsia="zh-CN"/>
        </w:rPr>
        <w:t>征收</w:t>
      </w:r>
      <w:r>
        <w:rPr>
          <w:rFonts w:hint="eastAsia" w:ascii="仿宋" w:hAnsi="仿宋" w:eastAsia="仿宋" w:cs="仿宋"/>
          <w:sz w:val="32"/>
          <w:szCs w:val="32"/>
        </w:rPr>
        <w:t>补偿协议</w:t>
      </w:r>
      <w:r>
        <w:rPr>
          <w:rFonts w:hint="eastAsia" w:ascii="仿宋" w:hAnsi="仿宋" w:eastAsia="仿宋" w:cs="仿宋"/>
          <w:sz w:val="32"/>
          <w:szCs w:val="32"/>
          <w:lang w:val="en-US" w:eastAsia="zh-CN"/>
        </w:rPr>
        <w:t>的</w:t>
      </w:r>
      <w:r>
        <w:rPr>
          <w:rFonts w:hint="eastAsia" w:ascii="仿宋" w:hAnsi="仿宋" w:eastAsia="仿宋" w:cs="仿宋"/>
          <w:sz w:val="32"/>
          <w:szCs w:val="32"/>
        </w:rPr>
        <w:t xml:space="preserve">每证（不动产权属证书）给予10000元奖励。 </w:t>
      </w:r>
    </w:p>
    <w:p w14:paraId="61786B7E">
      <w:pPr>
        <w:ind w:firstLine="640" w:firstLineChars="200"/>
        <w:rPr>
          <w:rFonts w:hint="eastAsia" w:ascii="仿宋" w:hAnsi="仿宋" w:eastAsia="仿宋" w:cs="仿宋"/>
          <w:sz w:val="32"/>
          <w:szCs w:val="32"/>
        </w:rPr>
      </w:pPr>
      <w:r>
        <w:rPr>
          <w:rFonts w:hint="eastAsia" w:ascii="仿宋" w:hAnsi="仿宋" w:eastAsia="仿宋" w:cs="仿宋"/>
          <w:bCs/>
          <w:sz w:val="32"/>
          <w:szCs w:val="32"/>
        </w:rPr>
        <w:t>（3）集中限时签约奖。</w:t>
      </w:r>
      <w:r>
        <w:rPr>
          <w:rFonts w:hint="eastAsia" w:ascii="仿宋" w:hAnsi="仿宋" w:eastAsia="仿宋" w:cs="仿宋"/>
          <w:sz w:val="32"/>
          <w:szCs w:val="32"/>
        </w:rPr>
        <w:t>在房屋征收决定确定的征收签约期限</w:t>
      </w:r>
      <w:r>
        <w:rPr>
          <w:rFonts w:hint="eastAsia" w:ascii="仿宋" w:hAnsi="仿宋" w:eastAsia="仿宋" w:cs="仿宋"/>
          <w:sz w:val="32"/>
          <w:szCs w:val="32"/>
          <w:lang w:val="en-US" w:eastAsia="zh-CN"/>
        </w:rPr>
        <w:t>内</w:t>
      </w:r>
      <w:r>
        <w:rPr>
          <w:rFonts w:hint="eastAsia" w:ascii="仿宋" w:hAnsi="仿宋" w:eastAsia="仿宋" w:cs="仿宋"/>
          <w:sz w:val="32"/>
          <w:szCs w:val="32"/>
        </w:rPr>
        <w:t>，分三个时间段进行奖励</w:t>
      </w:r>
      <w:r>
        <w:rPr>
          <w:rFonts w:hint="eastAsia" w:ascii="仿宋" w:hAnsi="仿宋" w:eastAsia="仿宋" w:cs="仿宋"/>
          <w:sz w:val="32"/>
          <w:szCs w:val="32"/>
          <w:lang w:eastAsia="zh-CN"/>
        </w:rPr>
        <w:t>；</w:t>
      </w:r>
      <w:r>
        <w:rPr>
          <w:rFonts w:hint="eastAsia" w:ascii="仿宋" w:hAnsi="仿宋" w:eastAsia="仿宋" w:cs="仿宋"/>
          <w:sz w:val="32"/>
          <w:szCs w:val="32"/>
        </w:rPr>
        <w:t>第1天至第</w:t>
      </w:r>
      <w:r>
        <w:rPr>
          <w:rFonts w:hint="eastAsia" w:ascii="仿宋" w:hAnsi="仿宋" w:eastAsia="仿宋" w:cs="仿宋"/>
          <w:sz w:val="32"/>
          <w:szCs w:val="32"/>
          <w:lang w:val="en-US" w:eastAsia="zh-CN"/>
        </w:rPr>
        <w:t>10</w:t>
      </w:r>
      <w:r>
        <w:rPr>
          <w:rFonts w:hint="eastAsia" w:ascii="仿宋" w:hAnsi="仿宋" w:eastAsia="仿宋" w:cs="仿宋"/>
          <w:sz w:val="32"/>
          <w:szCs w:val="32"/>
        </w:rPr>
        <w:t>天签订征收补偿协议并完成搬迁的，按被征收房屋主体评估价值（附属物及装饰装修除外）的30%予以奖励；第</w:t>
      </w:r>
      <w:r>
        <w:rPr>
          <w:rFonts w:hint="eastAsia" w:ascii="仿宋" w:hAnsi="仿宋" w:eastAsia="仿宋" w:cs="仿宋"/>
          <w:sz w:val="32"/>
          <w:szCs w:val="32"/>
          <w:lang w:val="en-US" w:eastAsia="zh-CN"/>
        </w:rPr>
        <w:t>1</w:t>
      </w:r>
      <w:r>
        <w:rPr>
          <w:rFonts w:hint="eastAsia" w:ascii="仿宋" w:hAnsi="仿宋" w:eastAsia="仿宋" w:cs="仿宋"/>
          <w:sz w:val="32"/>
          <w:szCs w:val="32"/>
        </w:rPr>
        <w:t>1天至第</w:t>
      </w:r>
      <w:r>
        <w:rPr>
          <w:rFonts w:hint="eastAsia" w:ascii="仿宋" w:hAnsi="仿宋" w:eastAsia="仿宋" w:cs="仿宋"/>
          <w:sz w:val="32"/>
          <w:szCs w:val="32"/>
          <w:lang w:val="en-US" w:eastAsia="zh-CN"/>
        </w:rPr>
        <w:t>20</w:t>
      </w:r>
      <w:r>
        <w:rPr>
          <w:rFonts w:hint="eastAsia" w:ascii="仿宋" w:hAnsi="仿宋" w:eastAsia="仿宋" w:cs="仿宋"/>
          <w:sz w:val="32"/>
          <w:szCs w:val="32"/>
        </w:rPr>
        <w:t>天签订征收补偿协议并完成搬迁的，按被征收房屋主体评估价值（附属物及装饰装修除外）的20%予以奖励；第</w:t>
      </w:r>
      <w:r>
        <w:rPr>
          <w:rFonts w:hint="eastAsia" w:ascii="仿宋" w:hAnsi="仿宋" w:eastAsia="仿宋" w:cs="仿宋"/>
          <w:sz w:val="32"/>
          <w:szCs w:val="32"/>
          <w:lang w:val="en-US" w:eastAsia="zh-CN"/>
        </w:rPr>
        <w:t>21</w:t>
      </w:r>
      <w:r>
        <w:rPr>
          <w:rFonts w:hint="eastAsia" w:ascii="仿宋" w:hAnsi="仿宋" w:eastAsia="仿宋" w:cs="仿宋"/>
          <w:sz w:val="32"/>
          <w:szCs w:val="32"/>
        </w:rPr>
        <w:t>天至第</w:t>
      </w:r>
      <w:r>
        <w:rPr>
          <w:rFonts w:hint="eastAsia" w:ascii="仿宋" w:hAnsi="仿宋" w:eastAsia="仿宋" w:cs="仿宋"/>
          <w:sz w:val="32"/>
          <w:szCs w:val="32"/>
          <w:lang w:val="en-US" w:eastAsia="zh-CN"/>
        </w:rPr>
        <w:t>30</w:t>
      </w:r>
      <w:r>
        <w:rPr>
          <w:rFonts w:hint="eastAsia" w:ascii="仿宋" w:hAnsi="仿宋" w:eastAsia="仿宋" w:cs="仿宋"/>
          <w:sz w:val="32"/>
          <w:szCs w:val="32"/>
        </w:rPr>
        <w:t>天签订征收补偿协议并完成搬迁的，按被征收房屋主体评估价值（附属物及装饰装修除外）的10%予以奖励。</w:t>
      </w:r>
    </w:p>
    <w:p w14:paraId="5AA4C1B9">
      <w:pPr>
        <w:ind w:firstLine="640" w:firstLineChars="200"/>
        <w:rPr>
          <w:rFonts w:hint="eastAsia" w:ascii="仿宋" w:hAnsi="仿宋" w:eastAsia="仿宋" w:cs="仿宋"/>
          <w:sz w:val="32"/>
          <w:szCs w:val="32"/>
        </w:rPr>
      </w:pPr>
      <w:r>
        <w:rPr>
          <w:rFonts w:hint="eastAsia" w:ascii="仿宋" w:hAnsi="仿宋" w:eastAsia="仿宋" w:cs="仿宋"/>
          <w:sz w:val="32"/>
          <w:szCs w:val="32"/>
        </w:rPr>
        <w:t>7.凡不符合本条款</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1—6条）</w:t>
      </w:r>
      <w:r>
        <w:rPr>
          <w:rFonts w:hint="eastAsia" w:ascii="仿宋" w:hAnsi="仿宋" w:eastAsia="仿宋" w:cs="仿宋"/>
          <w:sz w:val="32"/>
          <w:szCs w:val="32"/>
        </w:rPr>
        <w:t>规定补助与奖励条件的，不享受相应的补助和奖励。</w:t>
      </w:r>
    </w:p>
    <w:p w14:paraId="34D50613">
      <w:pPr>
        <w:ind w:firstLine="640" w:firstLineChars="200"/>
        <w:rPr>
          <w:rFonts w:hint="eastAsia" w:ascii="仿宋" w:hAnsi="仿宋" w:eastAsia="仿宋" w:cs="仿宋"/>
          <w:b/>
          <w:sz w:val="32"/>
          <w:szCs w:val="32"/>
        </w:rPr>
      </w:pPr>
      <w:r>
        <w:rPr>
          <w:rFonts w:hint="eastAsia" w:ascii="仿宋" w:hAnsi="仿宋" w:eastAsia="仿宋" w:cs="仿宋"/>
          <w:bCs/>
          <w:sz w:val="32"/>
          <w:szCs w:val="32"/>
        </w:rPr>
        <w:t>（二） 产权调换补偿方式</w:t>
      </w:r>
    </w:p>
    <w:p w14:paraId="7BB6F57A">
      <w:pPr>
        <w:ind w:firstLine="960" w:firstLineChars="300"/>
        <w:rPr>
          <w:rFonts w:hint="eastAsia" w:ascii="仿宋" w:hAnsi="仿宋" w:eastAsia="仿宋" w:cs="仿宋"/>
          <w:b/>
          <w:sz w:val="32"/>
          <w:szCs w:val="32"/>
        </w:rPr>
      </w:pPr>
      <w:r>
        <w:rPr>
          <w:rFonts w:hint="eastAsia" w:ascii="仿宋" w:hAnsi="仿宋" w:eastAsia="仿宋" w:cs="仿宋"/>
          <w:bCs/>
          <w:sz w:val="32"/>
          <w:szCs w:val="32"/>
        </w:rPr>
        <w:t>1.产权调换房源。</w:t>
      </w:r>
      <w:r>
        <w:rPr>
          <w:rFonts w:hint="eastAsia" w:ascii="仿宋" w:hAnsi="仿宋" w:eastAsia="仿宋" w:cs="仿宋"/>
          <w:sz w:val="32"/>
          <w:szCs w:val="32"/>
        </w:rPr>
        <w:t>县人民政府</w:t>
      </w:r>
      <w:r>
        <w:rPr>
          <w:rFonts w:hint="eastAsia" w:ascii="仿宋" w:hAnsi="仿宋" w:eastAsia="仿宋" w:cs="仿宋"/>
          <w:sz w:val="32"/>
          <w:szCs w:val="32"/>
          <w:lang w:val="en-US" w:eastAsia="zh-CN"/>
        </w:rPr>
        <w:t>在下马石、古田片区</w:t>
      </w:r>
      <w:r>
        <w:rPr>
          <w:rFonts w:hint="eastAsia" w:ascii="仿宋" w:hAnsi="仿宋" w:eastAsia="仿宋" w:cs="仿宋"/>
          <w:sz w:val="32"/>
          <w:szCs w:val="32"/>
        </w:rPr>
        <w:t>购买商品房用于该项目的产权调</w:t>
      </w:r>
      <w:r>
        <w:rPr>
          <w:rFonts w:hint="eastAsia" w:ascii="仿宋" w:hAnsi="仿宋" w:eastAsia="仿宋" w:cs="仿宋"/>
          <w:bCs/>
          <w:sz w:val="32"/>
          <w:szCs w:val="32"/>
        </w:rPr>
        <w:t>换</w:t>
      </w:r>
      <w:r>
        <w:rPr>
          <w:rFonts w:hint="eastAsia" w:ascii="仿宋" w:hAnsi="仿宋" w:eastAsia="仿宋" w:cs="仿宋"/>
          <w:sz w:val="32"/>
          <w:szCs w:val="32"/>
        </w:rPr>
        <w:t>用房。</w:t>
      </w:r>
    </w:p>
    <w:p w14:paraId="0F4C56DD">
      <w:pPr>
        <w:ind w:firstLine="960" w:firstLineChars="300"/>
        <w:rPr>
          <w:rFonts w:hint="eastAsia" w:ascii="仿宋" w:hAnsi="仿宋" w:eastAsia="仿宋" w:cs="仿宋"/>
          <w:b/>
          <w:sz w:val="32"/>
          <w:szCs w:val="32"/>
        </w:rPr>
      </w:pPr>
      <w:r>
        <w:rPr>
          <w:rFonts w:hint="eastAsia" w:ascii="仿宋" w:hAnsi="仿宋" w:eastAsia="仿宋" w:cs="仿宋"/>
          <w:bCs/>
          <w:sz w:val="32"/>
          <w:szCs w:val="32"/>
        </w:rPr>
        <w:t>2.产权调换标准。</w:t>
      </w:r>
    </w:p>
    <w:p w14:paraId="173C258C">
      <w:pPr>
        <w:ind w:firstLine="640" w:firstLineChars="200"/>
        <w:rPr>
          <w:rFonts w:hint="eastAsia" w:ascii="仿宋" w:hAnsi="仿宋" w:eastAsia="仿宋" w:cs="仿宋"/>
          <w:sz w:val="32"/>
          <w:szCs w:val="32"/>
        </w:rPr>
      </w:pPr>
      <w:r>
        <w:rPr>
          <w:rFonts w:hint="eastAsia" w:ascii="仿宋" w:hAnsi="仿宋" w:eastAsia="仿宋" w:cs="仿宋"/>
          <w:bCs/>
          <w:sz w:val="32"/>
          <w:szCs w:val="32"/>
        </w:rPr>
        <w:t>（1）</w:t>
      </w:r>
      <w:r>
        <w:rPr>
          <w:rFonts w:hint="eastAsia" w:ascii="仿宋" w:hAnsi="仿宋" w:eastAsia="仿宋" w:cs="仿宋"/>
          <w:sz w:val="32"/>
          <w:szCs w:val="32"/>
        </w:rPr>
        <w:t>按被征收房屋合法建筑面积1∶1的标准。房源为电梯房的，每单元设置一部电梯的，县政府给予</w:t>
      </w:r>
      <w:r>
        <w:rPr>
          <w:rFonts w:hint="eastAsia" w:ascii="仿宋" w:hAnsi="仿宋" w:eastAsia="仿宋" w:cs="仿宋"/>
          <w:sz w:val="32"/>
          <w:szCs w:val="32"/>
          <w:lang w:val="en-US" w:eastAsia="zh-CN"/>
        </w:rPr>
        <w:t>每个</w:t>
      </w:r>
      <w:r>
        <w:rPr>
          <w:rFonts w:hint="eastAsia" w:ascii="仿宋" w:hAnsi="仿宋" w:eastAsia="仿宋" w:cs="仿宋"/>
          <w:sz w:val="32"/>
          <w:szCs w:val="32"/>
        </w:rPr>
        <w:t>安置户面积增加3㎡，每单元设置二部及以上电梯的，</w:t>
      </w:r>
      <w:r>
        <w:rPr>
          <w:rFonts w:hint="eastAsia" w:ascii="仿宋" w:hAnsi="仿宋" w:eastAsia="仿宋" w:cs="仿宋"/>
          <w:sz w:val="32"/>
          <w:szCs w:val="32"/>
          <w:lang w:val="en-US" w:eastAsia="zh-CN"/>
        </w:rPr>
        <w:t>每户安置户</w:t>
      </w:r>
      <w:r>
        <w:rPr>
          <w:rFonts w:hint="eastAsia" w:ascii="仿宋" w:hAnsi="仿宋" w:eastAsia="仿宋" w:cs="仿宋"/>
          <w:sz w:val="32"/>
          <w:szCs w:val="32"/>
        </w:rPr>
        <w:t>面积增加8㎡，该增加部分面积安置户不付差价，由县</w:t>
      </w:r>
      <w:r>
        <w:rPr>
          <w:rFonts w:hint="eastAsia" w:ascii="仿宋" w:hAnsi="仿宋" w:eastAsia="仿宋" w:cs="仿宋"/>
          <w:sz w:val="32"/>
          <w:szCs w:val="32"/>
          <w:lang w:val="en-US" w:eastAsia="zh-CN"/>
        </w:rPr>
        <w:t>人民</w:t>
      </w:r>
      <w:r>
        <w:rPr>
          <w:rFonts w:hint="eastAsia" w:ascii="仿宋" w:hAnsi="仿宋" w:eastAsia="仿宋" w:cs="仿宋"/>
          <w:sz w:val="32"/>
          <w:szCs w:val="32"/>
        </w:rPr>
        <w:t>政府出资。</w:t>
      </w:r>
    </w:p>
    <w:p w14:paraId="18D28ABB">
      <w:pPr>
        <w:ind w:firstLine="640" w:firstLineChars="200"/>
        <w:rPr>
          <w:rFonts w:hint="eastAsia" w:ascii="仿宋" w:hAnsi="仿宋" w:eastAsia="仿宋" w:cs="仿宋"/>
          <w:sz w:val="32"/>
          <w:szCs w:val="32"/>
        </w:rPr>
      </w:pPr>
      <w:r>
        <w:rPr>
          <w:rFonts w:hint="eastAsia" w:ascii="仿宋" w:hAnsi="仿宋" w:eastAsia="仿宋" w:cs="仿宋"/>
          <w:bCs/>
          <w:sz w:val="32"/>
          <w:szCs w:val="32"/>
        </w:rPr>
        <w:t>（2）</w:t>
      </w:r>
      <w:r>
        <w:rPr>
          <w:rFonts w:hint="eastAsia" w:ascii="仿宋" w:hAnsi="仿宋" w:eastAsia="仿宋" w:cs="仿宋"/>
          <w:sz w:val="32"/>
          <w:szCs w:val="32"/>
        </w:rPr>
        <w:t>被征收人和房屋征收部门按照被征收房屋与调换房屋评估价的价差，互补差价。其中低收入住房困难家庭被征收房屋建筑面积在50㎡以下（含50㎡）的调换房建筑面积，其中50㎡内的被征收人不补差价；51—60㎡的调换房建筑面积，被征收人按照调换房评估价50%的标准购买；60㎡以上的调换房建筑面积，由被征收人按照调换房评估价购买。</w:t>
      </w:r>
    </w:p>
    <w:p w14:paraId="2A77F267">
      <w:pPr>
        <w:ind w:firstLine="640" w:firstLineChars="200"/>
        <w:rPr>
          <w:rFonts w:hint="eastAsia" w:ascii="仿宋" w:hAnsi="仿宋" w:eastAsia="仿宋" w:cs="仿宋"/>
          <w:bCs/>
          <w:sz w:val="32"/>
          <w:szCs w:val="32"/>
        </w:rPr>
      </w:pPr>
      <w:r>
        <w:rPr>
          <w:rFonts w:hint="eastAsia" w:ascii="仿宋" w:hAnsi="仿宋" w:eastAsia="仿宋" w:cs="仿宋"/>
          <w:bCs/>
          <w:sz w:val="32"/>
          <w:szCs w:val="32"/>
        </w:rPr>
        <w:t>3.附属物及装饰装修补偿。</w:t>
      </w:r>
      <w:r>
        <w:rPr>
          <w:rFonts w:hint="eastAsia" w:ascii="仿宋" w:hAnsi="仿宋" w:eastAsia="仿宋" w:cs="仿宋"/>
          <w:sz w:val="32"/>
          <w:szCs w:val="32"/>
        </w:rPr>
        <w:t>按照评估价值补偿。</w:t>
      </w:r>
    </w:p>
    <w:p w14:paraId="66C51725">
      <w:pPr>
        <w:ind w:firstLine="640" w:firstLineChars="200"/>
        <w:rPr>
          <w:rFonts w:hint="eastAsia" w:ascii="仿宋" w:hAnsi="仿宋" w:eastAsia="仿宋" w:cs="仿宋"/>
          <w:bCs/>
          <w:sz w:val="32"/>
          <w:szCs w:val="32"/>
        </w:rPr>
      </w:pPr>
      <w:r>
        <w:rPr>
          <w:rFonts w:hint="eastAsia" w:ascii="仿宋" w:hAnsi="仿宋" w:eastAsia="仿宋" w:cs="仿宋"/>
          <w:bCs/>
          <w:sz w:val="32"/>
          <w:szCs w:val="32"/>
        </w:rPr>
        <w:t>4.搬迁补偿。</w:t>
      </w:r>
      <w:r>
        <w:rPr>
          <w:rFonts w:hint="eastAsia" w:ascii="仿宋" w:hAnsi="仿宋" w:eastAsia="仿宋" w:cs="仿宋"/>
          <w:sz w:val="32"/>
          <w:szCs w:val="32"/>
        </w:rPr>
        <w:t>按照住宅房屋货币补偿方式的标准计算，计付两次搬迁补偿费。</w:t>
      </w:r>
    </w:p>
    <w:p w14:paraId="17F66333">
      <w:pPr>
        <w:ind w:firstLine="640" w:firstLineChars="200"/>
        <w:rPr>
          <w:rFonts w:hint="eastAsia" w:ascii="仿宋" w:hAnsi="仿宋" w:eastAsia="仿宋" w:cs="仿宋"/>
          <w:bCs/>
          <w:sz w:val="32"/>
          <w:szCs w:val="32"/>
        </w:rPr>
      </w:pPr>
      <w:r>
        <w:rPr>
          <w:rFonts w:hint="eastAsia" w:ascii="仿宋" w:hAnsi="仿宋" w:eastAsia="仿宋" w:cs="仿宋"/>
          <w:bCs/>
          <w:sz w:val="32"/>
          <w:szCs w:val="32"/>
        </w:rPr>
        <w:t>5.临时安置补偿。</w:t>
      </w:r>
      <w:r>
        <w:rPr>
          <w:rFonts w:hint="eastAsia" w:ascii="仿宋" w:hAnsi="仿宋" w:eastAsia="仿宋" w:cs="仿宋"/>
          <w:sz w:val="32"/>
          <w:szCs w:val="32"/>
        </w:rPr>
        <w:t>按照住宅房屋货币补偿方式的标准，计付期限为自完成搬迁之日起，到交付产权调换房后6个月止。</w:t>
      </w:r>
    </w:p>
    <w:p w14:paraId="50B052A3">
      <w:pPr>
        <w:ind w:firstLine="640" w:firstLineChars="200"/>
        <w:rPr>
          <w:rFonts w:hint="eastAsia" w:ascii="仿宋" w:hAnsi="仿宋" w:eastAsia="仿宋" w:cs="仿宋"/>
          <w:sz w:val="32"/>
          <w:szCs w:val="32"/>
        </w:rPr>
      </w:pPr>
      <w:r>
        <w:rPr>
          <w:rFonts w:hint="eastAsia" w:ascii="仿宋" w:hAnsi="仿宋" w:eastAsia="仿宋" w:cs="仿宋"/>
          <w:bCs/>
          <w:sz w:val="32"/>
          <w:szCs w:val="32"/>
        </w:rPr>
        <w:t>6.按时签约搬迁补助。</w:t>
      </w:r>
      <w:r>
        <w:rPr>
          <w:rFonts w:hint="eastAsia" w:ascii="仿宋" w:hAnsi="仿宋" w:eastAsia="仿宋" w:cs="仿宋"/>
          <w:sz w:val="32"/>
          <w:szCs w:val="32"/>
        </w:rPr>
        <w:t>被征收人在规定期限内签订征收补偿协议并完成搬迁的，按被征收房屋主体评估价值（附属物及装饰装修价值除外）10%的标准给予一次性资金补助。</w:t>
      </w:r>
    </w:p>
    <w:p w14:paraId="4BC9F7A0">
      <w:pPr>
        <w:ind w:firstLine="640" w:firstLineChars="200"/>
        <w:rPr>
          <w:rFonts w:hint="eastAsia" w:ascii="仿宋" w:hAnsi="仿宋" w:eastAsia="仿宋" w:cs="仿宋"/>
          <w:bCs/>
          <w:sz w:val="32"/>
          <w:szCs w:val="32"/>
        </w:rPr>
      </w:pPr>
      <w:r>
        <w:rPr>
          <w:rFonts w:hint="eastAsia" w:ascii="仿宋" w:hAnsi="仿宋" w:eastAsia="仿宋" w:cs="仿宋"/>
          <w:bCs/>
          <w:sz w:val="32"/>
          <w:szCs w:val="32"/>
        </w:rPr>
        <w:t>7.签约补助、搬迁补助、集中限时签约奖。</w:t>
      </w:r>
      <w:r>
        <w:rPr>
          <w:rFonts w:hint="eastAsia" w:ascii="仿宋" w:hAnsi="仿宋" w:eastAsia="仿宋" w:cs="仿宋"/>
          <w:sz w:val="32"/>
          <w:szCs w:val="32"/>
        </w:rPr>
        <w:t>按住宅房屋货币补偿方式的奖励条件和标准给予签约补助、搬迁补助、集中限时签约奖。</w:t>
      </w:r>
    </w:p>
    <w:p w14:paraId="56732752">
      <w:pPr>
        <w:pStyle w:val="7"/>
        <w:numPr>
          <w:ilvl w:val="0"/>
          <w:numId w:val="0"/>
        </w:numPr>
        <w:ind w:firstLine="640" w:firstLineChars="200"/>
        <w:rPr>
          <w:rFonts w:hint="eastAsia" w:ascii="黑体" w:hAnsi="黑体" w:eastAsia="黑体" w:cs="黑体"/>
          <w:bCs/>
          <w:sz w:val="32"/>
          <w:szCs w:val="32"/>
          <w:lang w:val="en-US" w:eastAsia="zh-CN"/>
        </w:rPr>
      </w:pPr>
      <w:r>
        <w:rPr>
          <w:rFonts w:hint="eastAsia" w:ascii="黑体" w:hAnsi="黑体" w:eastAsia="黑体" w:cs="黑体"/>
          <w:bCs/>
          <w:sz w:val="32"/>
          <w:szCs w:val="32"/>
        </w:rPr>
        <w:t>第</w:t>
      </w:r>
      <w:r>
        <w:rPr>
          <w:rFonts w:hint="eastAsia" w:ascii="黑体" w:hAnsi="黑体" w:eastAsia="黑体" w:cs="黑体"/>
          <w:bCs/>
          <w:sz w:val="32"/>
          <w:szCs w:val="32"/>
          <w:lang w:eastAsia="zh-CN"/>
        </w:rPr>
        <w:t>七</w:t>
      </w:r>
      <w:r>
        <w:rPr>
          <w:rFonts w:hint="eastAsia" w:ascii="黑体" w:hAnsi="黑体" w:eastAsia="黑体" w:cs="黑体"/>
          <w:bCs/>
          <w:sz w:val="32"/>
          <w:szCs w:val="32"/>
        </w:rPr>
        <w:t>条 工业、商业用房和办公用房的补偿</w:t>
      </w:r>
      <w:r>
        <w:rPr>
          <w:rFonts w:hint="eastAsia" w:ascii="黑体" w:hAnsi="黑体" w:eastAsia="黑体" w:cs="黑体"/>
          <w:bCs/>
          <w:sz w:val="32"/>
          <w:szCs w:val="32"/>
          <w:lang w:val="en-US" w:eastAsia="zh-CN"/>
        </w:rPr>
        <w:t xml:space="preserve"> </w:t>
      </w:r>
    </w:p>
    <w:p w14:paraId="5E0BECF4">
      <w:pPr>
        <w:pStyle w:val="7"/>
        <w:numPr>
          <w:ilvl w:val="0"/>
          <w:numId w:val="0"/>
        </w:numPr>
        <w:ind w:firstLine="640" w:firstLineChars="200"/>
        <w:rPr>
          <w:rFonts w:hint="eastAsia" w:ascii="仿宋" w:hAnsi="仿宋" w:eastAsia="仿宋" w:cs="仿宋"/>
          <w:b/>
          <w:sz w:val="32"/>
          <w:szCs w:val="32"/>
          <w:lang w:val="en-US" w:eastAsia="zh-CN"/>
        </w:rPr>
      </w:pPr>
      <w:r>
        <w:rPr>
          <w:rFonts w:hint="eastAsia" w:ascii="仿宋" w:hAnsi="仿宋" w:eastAsia="仿宋" w:cs="仿宋"/>
          <w:bCs/>
          <w:sz w:val="32"/>
          <w:szCs w:val="32"/>
          <w:lang w:val="en-US" w:eastAsia="zh-CN"/>
        </w:rPr>
        <w:t>工业、商业用房和办公用房鼓励采取货币补偿方式，具体补偿内容如下</w:t>
      </w:r>
    </w:p>
    <w:p w14:paraId="76A46DBE">
      <w:pPr>
        <w:ind w:firstLine="640" w:firstLineChars="200"/>
        <w:rPr>
          <w:rFonts w:hint="eastAsia" w:ascii="仿宋" w:hAnsi="仿宋" w:eastAsia="仿宋" w:cs="仿宋"/>
          <w:bCs/>
          <w:sz w:val="32"/>
          <w:szCs w:val="32"/>
        </w:rPr>
      </w:pPr>
      <w:r>
        <w:rPr>
          <w:rFonts w:hint="eastAsia" w:ascii="仿宋" w:hAnsi="仿宋" w:eastAsia="仿宋" w:cs="仿宋"/>
          <w:bCs/>
          <w:sz w:val="32"/>
          <w:szCs w:val="32"/>
        </w:rPr>
        <w:t>1.房屋价值补偿。</w:t>
      </w:r>
      <w:r>
        <w:rPr>
          <w:rFonts w:hint="eastAsia" w:ascii="仿宋" w:hAnsi="仿宋" w:eastAsia="仿宋" w:cs="仿宋"/>
          <w:sz w:val="32"/>
          <w:szCs w:val="32"/>
        </w:rPr>
        <w:t>按照被征收房屋评估价值予以补偿。</w:t>
      </w:r>
    </w:p>
    <w:p w14:paraId="267F7BC8">
      <w:pPr>
        <w:ind w:firstLine="640" w:firstLineChars="200"/>
        <w:rPr>
          <w:rFonts w:hint="eastAsia" w:ascii="仿宋" w:hAnsi="仿宋" w:eastAsia="仿宋" w:cs="仿宋"/>
          <w:bCs/>
          <w:sz w:val="32"/>
          <w:szCs w:val="32"/>
        </w:rPr>
      </w:pPr>
      <w:r>
        <w:rPr>
          <w:rFonts w:hint="eastAsia" w:ascii="仿宋" w:hAnsi="仿宋" w:eastAsia="仿宋" w:cs="仿宋"/>
          <w:bCs/>
          <w:sz w:val="32"/>
          <w:szCs w:val="32"/>
        </w:rPr>
        <w:t>2.附属物及装饰装修补偿。</w:t>
      </w:r>
      <w:r>
        <w:rPr>
          <w:rFonts w:hint="eastAsia" w:ascii="仿宋" w:hAnsi="仿宋" w:eastAsia="仿宋" w:cs="仿宋"/>
          <w:sz w:val="32"/>
          <w:szCs w:val="32"/>
        </w:rPr>
        <w:t>按照评估价值补偿。</w:t>
      </w:r>
    </w:p>
    <w:p w14:paraId="01B6E4F3">
      <w:pPr>
        <w:ind w:firstLine="640" w:firstLineChars="200"/>
        <w:rPr>
          <w:rFonts w:hint="eastAsia" w:ascii="仿宋" w:hAnsi="仿宋" w:eastAsia="仿宋" w:cs="仿宋"/>
          <w:b/>
          <w:sz w:val="32"/>
          <w:szCs w:val="32"/>
        </w:rPr>
      </w:pPr>
      <w:r>
        <w:rPr>
          <w:rFonts w:hint="eastAsia" w:ascii="仿宋" w:hAnsi="仿宋" w:eastAsia="仿宋" w:cs="仿宋"/>
          <w:bCs/>
          <w:sz w:val="32"/>
          <w:szCs w:val="32"/>
        </w:rPr>
        <w:t>3.搬迁与停产停业损失补偿。</w:t>
      </w:r>
      <w:r>
        <w:rPr>
          <w:rFonts w:hint="eastAsia" w:ascii="仿宋" w:hAnsi="仿宋" w:eastAsia="仿宋" w:cs="仿宋"/>
          <w:sz w:val="32"/>
          <w:szCs w:val="32"/>
        </w:rPr>
        <w:t>按被征收房屋主体评估价值（附属物及装饰装修价值除外）7‰/月给予被征收人6个月补偿。</w:t>
      </w:r>
    </w:p>
    <w:p w14:paraId="654C49AE">
      <w:pPr>
        <w:ind w:firstLine="640" w:firstLineChars="200"/>
        <w:rPr>
          <w:rFonts w:hint="eastAsia" w:ascii="仿宋" w:hAnsi="仿宋" w:eastAsia="仿宋" w:cs="仿宋"/>
          <w:bCs/>
          <w:sz w:val="32"/>
          <w:szCs w:val="32"/>
        </w:rPr>
      </w:pPr>
      <w:r>
        <w:rPr>
          <w:rFonts w:hint="eastAsia" w:ascii="仿宋" w:hAnsi="仿宋" w:eastAsia="仿宋" w:cs="仿宋"/>
          <w:bCs/>
          <w:sz w:val="32"/>
          <w:szCs w:val="32"/>
        </w:rPr>
        <w:t>4．补助</w:t>
      </w:r>
    </w:p>
    <w:p w14:paraId="254FDEAA">
      <w:pPr>
        <w:ind w:firstLine="640" w:firstLineChars="200"/>
        <w:rPr>
          <w:rFonts w:hint="eastAsia" w:ascii="仿宋" w:hAnsi="仿宋" w:eastAsia="仿宋" w:cs="仿宋"/>
          <w:sz w:val="32"/>
          <w:szCs w:val="32"/>
        </w:rPr>
      </w:pPr>
      <w:r>
        <w:rPr>
          <w:rFonts w:hint="eastAsia" w:ascii="仿宋" w:hAnsi="仿宋" w:eastAsia="仿宋" w:cs="仿宋"/>
          <w:bCs/>
          <w:sz w:val="32"/>
          <w:szCs w:val="32"/>
        </w:rPr>
        <w:t>（1）按时签约搬迁补助。</w:t>
      </w:r>
      <w:r>
        <w:rPr>
          <w:rFonts w:hint="eastAsia" w:ascii="仿宋" w:hAnsi="仿宋" w:eastAsia="仿宋" w:cs="仿宋"/>
          <w:sz w:val="32"/>
          <w:szCs w:val="32"/>
        </w:rPr>
        <w:t>被征收人在规定期限内签订征收补偿协议并完成搬迁的，按被征收房屋主体评估值（附属物及装饰装修价值除外）10%的标准给予一次性资金补助。</w:t>
      </w:r>
    </w:p>
    <w:p w14:paraId="09037F99">
      <w:pPr>
        <w:ind w:firstLine="640" w:firstLineChars="200"/>
        <w:rPr>
          <w:rFonts w:hint="eastAsia" w:ascii="仿宋" w:hAnsi="仿宋" w:eastAsia="仿宋" w:cs="仿宋"/>
          <w:sz w:val="32"/>
          <w:szCs w:val="32"/>
        </w:rPr>
      </w:pPr>
      <w:r>
        <w:rPr>
          <w:rFonts w:hint="eastAsia" w:ascii="仿宋" w:hAnsi="仿宋" w:eastAsia="仿宋" w:cs="仿宋"/>
          <w:bCs/>
          <w:sz w:val="32"/>
          <w:szCs w:val="32"/>
        </w:rPr>
        <w:t>（2）签约补助。</w:t>
      </w:r>
      <w:r>
        <w:rPr>
          <w:rFonts w:hint="eastAsia" w:ascii="仿宋" w:hAnsi="仿宋" w:eastAsia="仿宋" w:cs="仿宋"/>
          <w:sz w:val="32"/>
          <w:szCs w:val="32"/>
        </w:rPr>
        <w:t xml:space="preserve">被征收人在规定的期限内签订征收补偿协议的，按被征收房屋的合法建筑面积给予100元/㎡的签约奖励。 </w:t>
      </w:r>
    </w:p>
    <w:p w14:paraId="6D1DC979">
      <w:pPr>
        <w:ind w:firstLine="640" w:firstLineChars="200"/>
        <w:rPr>
          <w:rFonts w:hint="eastAsia" w:ascii="仿宋" w:hAnsi="仿宋" w:eastAsia="仿宋" w:cs="仿宋"/>
          <w:sz w:val="32"/>
          <w:szCs w:val="32"/>
        </w:rPr>
      </w:pPr>
      <w:r>
        <w:rPr>
          <w:rFonts w:hint="eastAsia" w:ascii="仿宋" w:hAnsi="仿宋" w:eastAsia="仿宋" w:cs="仿宋"/>
          <w:bCs/>
          <w:sz w:val="32"/>
          <w:szCs w:val="32"/>
        </w:rPr>
        <w:t>（3）搬迁补助。</w:t>
      </w:r>
      <w:r>
        <w:rPr>
          <w:rFonts w:hint="eastAsia" w:ascii="仿宋" w:hAnsi="仿宋" w:eastAsia="仿宋" w:cs="仿宋"/>
          <w:sz w:val="32"/>
          <w:szCs w:val="32"/>
        </w:rPr>
        <w:t>被征收人在规定的期限内搬迁交付腾空房屋的，按被征收房屋的合法建筑面积给予200元/㎡的搬迁奖励。</w:t>
      </w:r>
    </w:p>
    <w:p w14:paraId="3B844333">
      <w:pPr>
        <w:ind w:left="210" w:leftChars="100" w:firstLine="640" w:firstLineChars="200"/>
        <w:rPr>
          <w:rFonts w:hint="eastAsia" w:ascii="仿宋" w:hAnsi="仿宋" w:eastAsia="仿宋" w:cs="仿宋"/>
          <w:bCs/>
          <w:sz w:val="32"/>
          <w:szCs w:val="32"/>
        </w:rPr>
      </w:pPr>
      <w:r>
        <w:rPr>
          <w:rFonts w:hint="eastAsia" w:ascii="仿宋" w:hAnsi="仿宋" w:eastAsia="仿宋" w:cs="仿宋"/>
          <w:bCs/>
          <w:sz w:val="32"/>
          <w:szCs w:val="32"/>
        </w:rPr>
        <w:t>5.奖励</w:t>
      </w:r>
    </w:p>
    <w:p w14:paraId="6A05E55E">
      <w:pPr>
        <w:ind w:firstLine="640" w:firstLineChars="200"/>
        <w:rPr>
          <w:rFonts w:hint="eastAsia" w:ascii="仿宋" w:hAnsi="仿宋" w:eastAsia="仿宋" w:cs="仿宋"/>
          <w:sz w:val="32"/>
          <w:szCs w:val="32"/>
        </w:rPr>
      </w:pPr>
      <w:r>
        <w:rPr>
          <w:rFonts w:hint="eastAsia" w:ascii="仿宋" w:hAnsi="仿宋" w:eastAsia="仿宋" w:cs="仿宋"/>
          <w:bCs/>
          <w:sz w:val="32"/>
          <w:szCs w:val="32"/>
          <w:lang w:eastAsia="zh-CN"/>
        </w:rPr>
        <w:t>（</w:t>
      </w:r>
      <w:r>
        <w:rPr>
          <w:rFonts w:hint="eastAsia" w:ascii="仿宋" w:hAnsi="仿宋" w:eastAsia="仿宋" w:cs="仿宋"/>
          <w:bCs/>
          <w:sz w:val="32"/>
          <w:szCs w:val="32"/>
        </w:rPr>
        <w:t>1</w:t>
      </w:r>
      <w:r>
        <w:rPr>
          <w:rFonts w:hint="eastAsia" w:ascii="仿宋" w:hAnsi="仿宋" w:eastAsia="仿宋" w:cs="仿宋"/>
          <w:bCs/>
          <w:sz w:val="32"/>
          <w:szCs w:val="32"/>
          <w:lang w:eastAsia="zh-CN"/>
        </w:rPr>
        <w:t>）</w:t>
      </w:r>
      <w:r>
        <w:rPr>
          <w:rFonts w:hint="eastAsia" w:ascii="仿宋" w:hAnsi="仿宋" w:eastAsia="仿宋" w:cs="仿宋"/>
          <w:bCs/>
          <w:sz w:val="32"/>
          <w:szCs w:val="32"/>
        </w:rPr>
        <w:t>选择货币补偿奖。</w:t>
      </w:r>
      <w:r>
        <w:rPr>
          <w:rFonts w:hint="eastAsia" w:ascii="仿宋" w:hAnsi="仿宋" w:eastAsia="仿宋" w:cs="仿宋"/>
          <w:sz w:val="32"/>
          <w:szCs w:val="32"/>
        </w:rPr>
        <w:t xml:space="preserve">被征收人选择货币补偿方式，在规定期限内签订征收补偿协议并完成搬迁的，按被征收房屋主体评估价值（附属物及装饰装修价值除外）10%的货币补偿资金奖励。 </w:t>
      </w:r>
    </w:p>
    <w:p w14:paraId="7E5B37CC">
      <w:pPr>
        <w:ind w:firstLine="640" w:firstLineChars="200"/>
        <w:rPr>
          <w:rFonts w:hint="eastAsia" w:ascii="仿宋" w:hAnsi="仿宋" w:eastAsia="仿宋" w:cs="仿宋"/>
          <w:sz w:val="32"/>
          <w:szCs w:val="32"/>
        </w:rPr>
      </w:pPr>
      <w:r>
        <w:rPr>
          <w:rFonts w:hint="eastAsia" w:ascii="仿宋" w:hAnsi="仿宋" w:eastAsia="仿宋" w:cs="仿宋"/>
          <w:bCs/>
          <w:sz w:val="32"/>
          <w:szCs w:val="32"/>
        </w:rPr>
        <w:t>（2）支持公共利益项目奖。</w:t>
      </w:r>
      <w:r>
        <w:rPr>
          <w:rFonts w:hint="eastAsia" w:ascii="仿宋" w:hAnsi="仿宋" w:eastAsia="仿宋" w:cs="仿宋"/>
          <w:sz w:val="32"/>
          <w:szCs w:val="32"/>
        </w:rPr>
        <w:t xml:space="preserve">被征收人积极支持配合征收工作人员进行调查、登记相关工作的，签订补偿协议每证（不动产权属证书）给予10000元奖励。 </w:t>
      </w:r>
    </w:p>
    <w:p w14:paraId="34B93477">
      <w:pPr>
        <w:ind w:firstLine="640" w:firstLineChars="200"/>
        <w:rPr>
          <w:rFonts w:hint="eastAsia" w:ascii="仿宋" w:hAnsi="仿宋" w:eastAsia="仿宋" w:cs="仿宋"/>
          <w:sz w:val="32"/>
          <w:szCs w:val="32"/>
          <w:lang w:val="en-US" w:eastAsia="zh-CN"/>
        </w:rPr>
      </w:pPr>
      <w:r>
        <w:rPr>
          <w:rFonts w:hint="eastAsia" w:ascii="仿宋" w:hAnsi="仿宋" w:eastAsia="仿宋" w:cs="仿宋"/>
          <w:bCs/>
          <w:sz w:val="32"/>
          <w:szCs w:val="32"/>
        </w:rPr>
        <w:t>（3）集中限时签约奖。</w:t>
      </w:r>
      <w:r>
        <w:rPr>
          <w:rFonts w:hint="eastAsia" w:ascii="仿宋" w:hAnsi="仿宋" w:eastAsia="仿宋" w:cs="仿宋"/>
          <w:sz w:val="32"/>
          <w:szCs w:val="32"/>
        </w:rPr>
        <w:t>在房屋征收决定确定的征收签约期限</w:t>
      </w:r>
      <w:r>
        <w:rPr>
          <w:rFonts w:hint="eastAsia" w:ascii="仿宋" w:hAnsi="仿宋" w:eastAsia="仿宋" w:cs="仿宋"/>
          <w:sz w:val="32"/>
          <w:szCs w:val="32"/>
          <w:lang w:val="en-US" w:eastAsia="zh-CN"/>
        </w:rPr>
        <w:t>内</w:t>
      </w:r>
      <w:r>
        <w:rPr>
          <w:rFonts w:hint="eastAsia" w:ascii="仿宋" w:hAnsi="仿宋" w:eastAsia="仿宋" w:cs="仿宋"/>
          <w:sz w:val="32"/>
          <w:szCs w:val="32"/>
        </w:rPr>
        <w:t>，分三个时间段进行奖励</w:t>
      </w:r>
      <w:r>
        <w:rPr>
          <w:rFonts w:hint="eastAsia" w:ascii="仿宋" w:hAnsi="仿宋" w:eastAsia="仿宋" w:cs="仿宋"/>
          <w:sz w:val="32"/>
          <w:szCs w:val="32"/>
          <w:lang w:eastAsia="zh-CN"/>
        </w:rPr>
        <w:t>；</w:t>
      </w:r>
      <w:r>
        <w:rPr>
          <w:rFonts w:hint="eastAsia" w:ascii="仿宋" w:hAnsi="仿宋" w:eastAsia="仿宋" w:cs="仿宋"/>
          <w:sz w:val="32"/>
          <w:szCs w:val="32"/>
        </w:rPr>
        <w:t>第1天至第</w:t>
      </w:r>
      <w:r>
        <w:rPr>
          <w:rFonts w:hint="eastAsia" w:ascii="仿宋" w:hAnsi="仿宋" w:eastAsia="仿宋" w:cs="仿宋"/>
          <w:sz w:val="32"/>
          <w:szCs w:val="32"/>
          <w:lang w:val="en-US" w:eastAsia="zh-CN"/>
        </w:rPr>
        <w:t>10</w:t>
      </w:r>
      <w:r>
        <w:rPr>
          <w:rFonts w:hint="eastAsia" w:ascii="仿宋" w:hAnsi="仿宋" w:eastAsia="仿宋" w:cs="仿宋"/>
          <w:sz w:val="32"/>
          <w:szCs w:val="32"/>
        </w:rPr>
        <w:t>天签订征收补偿协议并完成搬迁的，按被征收房屋主体评估价值（附属物及装饰装修除外）的30%予以奖励；第</w:t>
      </w:r>
      <w:r>
        <w:rPr>
          <w:rFonts w:hint="eastAsia" w:ascii="仿宋" w:hAnsi="仿宋" w:eastAsia="仿宋" w:cs="仿宋"/>
          <w:sz w:val="32"/>
          <w:szCs w:val="32"/>
          <w:lang w:val="en-US" w:eastAsia="zh-CN"/>
        </w:rPr>
        <w:t>11</w:t>
      </w:r>
      <w:r>
        <w:rPr>
          <w:rFonts w:hint="eastAsia" w:ascii="仿宋" w:hAnsi="仿宋" w:eastAsia="仿宋" w:cs="仿宋"/>
          <w:sz w:val="32"/>
          <w:szCs w:val="32"/>
        </w:rPr>
        <w:t>天至第</w:t>
      </w:r>
      <w:r>
        <w:rPr>
          <w:rFonts w:hint="eastAsia" w:ascii="仿宋" w:hAnsi="仿宋" w:eastAsia="仿宋" w:cs="仿宋"/>
          <w:sz w:val="32"/>
          <w:szCs w:val="32"/>
          <w:lang w:val="en-US" w:eastAsia="zh-CN"/>
        </w:rPr>
        <w:t>20</w:t>
      </w:r>
      <w:r>
        <w:rPr>
          <w:rFonts w:hint="eastAsia" w:ascii="仿宋" w:hAnsi="仿宋" w:eastAsia="仿宋" w:cs="仿宋"/>
          <w:sz w:val="32"/>
          <w:szCs w:val="32"/>
        </w:rPr>
        <w:t>天签订征收补偿协议并完成搬迁的，按被征收房屋主体评估价值（附属物及装饰装修除外）的20%予以奖励；第</w:t>
      </w:r>
      <w:r>
        <w:rPr>
          <w:rFonts w:hint="eastAsia" w:ascii="仿宋" w:hAnsi="仿宋" w:eastAsia="仿宋" w:cs="仿宋"/>
          <w:sz w:val="32"/>
          <w:szCs w:val="32"/>
          <w:lang w:val="en-US" w:eastAsia="zh-CN"/>
        </w:rPr>
        <w:t>21</w:t>
      </w:r>
      <w:r>
        <w:rPr>
          <w:rFonts w:hint="eastAsia" w:ascii="仿宋" w:hAnsi="仿宋" w:eastAsia="仿宋" w:cs="仿宋"/>
          <w:sz w:val="32"/>
          <w:szCs w:val="32"/>
        </w:rPr>
        <w:t>天至第</w:t>
      </w:r>
      <w:r>
        <w:rPr>
          <w:rFonts w:hint="eastAsia" w:ascii="仿宋" w:hAnsi="仿宋" w:eastAsia="仿宋" w:cs="仿宋"/>
          <w:sz w:val="32"/>
          <w:szCs w:val="32"/>
          <w:lang w:val="en-US" w:eastAsia="zh-CN"/>
        </w:rPr>
        <w:t>30</w:t>
      </w:r>
      <w:r>
        <w:rPr>
          <w:rFonts w:hint="eastAsia" w:ascii="仿宋" w:hAnsi="仿宋" w:eastAsia="仿宋" w:cs="仿宋"/>
          <w:sz w:val="32"/>
          <w:szCs w:val="32"/>
        </w:rPr>
        <w:t>天签订征收补偿协议并完成搬迁的，按被征收房屋主体评估价值（附属物及装饰装修除外）的10%予以奖励。</w:t>
      </w:r>
      <w:r>
        <w:rPr>
          <w:rFonts w:hint="eastAsia" w:ascii="仿宋" w:hAnsi="仿宋" w:eastAsia="仿宋" w:cs="仿宋"/>
          <w:sz w:val="32"/>
          <w:szCs w:val="32"/>
          <w:lang w:val="en-US" w:eastAsia="zh-CN"/>
        </w:rPr>
        <w:t xml:space="preserve">      </w:t>
      </w:r>
    </w:p>
    <w:p w14:paraId="6C95CD92">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凡不符合本条款规定补助和奖励条件的，均不享受相应补助和奖励。</w:t>
      </w:r>
    </w:p>
    <w:p w14:paraId="4CFE21D5">
      <w:pPr>
        <w:pStyle w:val="4"/>
        <w:keepNext w:val="0"/>
        <w:keepLines w:val="0"/>
        <w:pageBreakBefore w:val="0"/>
        <w:widowControl w:val="0"/>
        <w:kinsoku/>
        <w:wordWrap w:val="0"/>
        <w:overflowPunct/>
        <w:topLinePunct w:val="0"/>
        <w:autoSpaceDE/>
        <w:autoSpaceDN/>
        <w:bidi w:val="0"/>
        <w:adjustRightInd/>
        <w:snapToGrid/>
        <w:spacing w:before="0" w:beforeAutospacing="0" w:after="0" w:afterAutospacing="0" w:line="62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被征收人擅自将住宅房屋改变为工商业用房的，征收时不给予停产停业损失补偿；擅自改变非住宅房屋用途的，按照原用途计算停产停业损失，具体补偿按《邵阳市人民政府办公室关于印发〈邵阳市国有土地上改变使用性质的房屋征收与补偿办法〉的通知》</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市政办发〔2016〕10号</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规定执行。</w:t>
      </w:r>
    </w:p>
    <w:p w14:paraId="07759CC1">
      <w:pPr>
        <w:ind w:firstLine="640" w:firstLineChars="200"/>
        <w:rPr>
          <w:rFonts w:hint="eastAsia" w:ascii="黑体" w:hAnsi="黑体" w:eastAsia="黑体" w:cs="黑体"/>
          <w:sz w:val="32"/>
          <w:szCs w:val="32"/>
        </w:rPr>
      </w:pPr>
      <w:r>
        <w:rPr>
          <w:rFonts w:hint="eastAsia" w:ascii="黑体" w:hAnsi="黑体" w:eastAsia="黑体" w:cs="黑体"/>
          <w:bCs/>
          <w:sz w:val="32"/>
          <w:szCs w:val="32"/>
        </w:rPr>
        <w:t>第八条 国有</w:t>
      </w:r>
      <w:r>
        <w:rPr>
          <w:rFonts w:hint="eastAsia" w:ascii="黑体" w:hAnsi="黑体" w:eastAsia="黑体" w:cs="黑体"/>
          <w:bCs/>
          <w:sz w:val="32"/>
          <w:szCs w:val="32"/>
          <w:lang w:val="en-US" w:eastAsia="zh-CN"/>
        </w:rPr>
        <w:t>单位</w:t>
      </w:r>
      <w:r>
        <w:rPr>
          <w:rFonts w:hint="eastAsia" w:ascii="黑体" w:hAnsi="黑体" w:eastAsia="黑体" w:cs="黑体"/>
          <w:bCs/>
          <w:sz w:val="32"/>
          <w:szCs w:val="32"/>
        </w:rPr>
        <w:t>房屋的补偿</w:t>
      </w:r>
      <w:r>
        <w:rPr>
          <w:rFonts w:hint="eastAsia" w:ascii="黑体" w:hAnsi="黑体" w:eastAsia="黑体" w:cs="黑体"/>
          <w:sz w:val="32"/>
          <w:szCs w:val="32"/>
        </w:rPr>
        <w:t>征收单位公房实行货币补偿</w:t>
      </w:r>
      <w:r>
        <w:rPr>
          <w:rFonts w:hint="eastAsia" w:ascii="黑体" w:hAnsi="黑体" w:eastAsia="黑体" w:cs="黑体"/>
          <w:sz w:val="32"/>
          <w:szCs w:val="32"/>
          <w:lang w:val="en-US" w:eastAsia="zh-CN"/>
        </w:rPr>
        <w:t>方式</w:t>
      </w:r>
      <w:r>
        <w:rPr>
          <w:rFonts w:hint="eastAsia" w:ascii="黑体" w:hAnsi="黑体" w:eastAsia="黑体" w:cs="黑体"/>
          <w:sz w:val="32"/>
          <w:szCs w:val="32"/>
        </w:rPr>
        <w:t>，主要分为以下几种类型：</w:t>
      </w:r>
    </w:p>
    <w:p w14:paraId="218179C7">
      <w:pPr>
        <w:ind w:firstLine="640" w:firstLineChars="200"/>
        <w:rPr>
          <w:rFonts w:hint="eastAsia" w:ascii="仿宋" w:hAnsi="仿宋" w:eastAsia="仿宋" w:cs="仿宋"/>
          <w:b/>
          <w:sz w:val="32"/>
          <w:szCs w:val="32"/>
        </w:rPr>
      </w:pPr>
      <w:r>
        <w:rPr>
          <w:rFonts w:hint="eastAsia" w:ascii="仿宋" w:hAnsi="仿宋" w:eastAsia="仿宋" w:cs="仿宋"/>
          <w:bCs/>
          <w:sz w:val="32"/>
          <w:szCs w:val="32"/>
        </w:rPr>
        <w:t>1.单位性质为自收自支的</w:t>
      </w:r>
      <w:r>
        <w:rPr>
          <w:rFonts w:hint="eastAsia" w:ascii="仿宋" w:hAnsi="仿宋" w:eastAsia="仿宋" w:cs="仿宋"/>
          <w:b/>
          <w:sz w:val="32"/>
          <w:szCs w:val="32"/>
        </w:rPr>
        <w:t>，</w:t>
      </w:r>
      <w:r>
        <w:rPr>
          <w:rFonts w:hint="eastAsia" w:ascii="仿宋" w:hAnsi="仿宋" w:eastAsia="仿宋" w:cs="仿宋"/>
          <w:sz w:val="32"/>
          <w:szCs w:val="32"/>
        </w:rPr>
        <w:t>按照私有产权同类型房屋货币补偿方式的相关规定执行。</w:t>
      </w:r>
    </w:p>
    <w:p w14:paraId="57DACE72">
      <w:pPr>
        <w:ind w:firstLine="640" w:firstLineChars="200"/>
        <w:rPr>
          <w:rFonts w:hint="eastAsia" w:ascii="仿宋" w:hAnsi="仿宋" w:eastAsia="仿宋" w:cs="仿宋"/>
          <w:bCs/>
          <w:sz w:val="32"/>
          <w:szCs w:val="32"/>
        </w:rPr>
      </w:pPr>
      <w:r>
        <w:rPr>
          <w:rFonts w:hint="eastAsia" w:ascii="仿宋" w:hAnsi="仿宋" w:eastAsia="仿宋" w:cs="仿宋"/>
          <w:bCs/>
          <w:sz w:val="32"/>
          <w:szCs w:val="32"/>
        </w:rPr>
        <w:t>2.单位性质为财政差</w:t>
      </w:r>
      <w:r>
        <w:rPr>
          <w:rFonts w:hint="eastAsia" w:ascii="仿宋" w:hAnsi="仿宋" w:eastAsia="仿宋" w:cs="仿宋"/>
          <w:bCs/>
          <w:sz w:val="32"/>
          <w:szCs w:val="32"/>
          <w:lang w:val="en-US" w:eastAsia="zh-CN"/>
        </w:rPr>
        <w:t>额</w:t>
      </w:r>
      <w:r>
        <w:rPr>
          <w:rFonts w:hint="eastAsia" w:ascii="仿宋" w:hAnsi="仿宋" w:eastAsia="仿宋" w:cs="仿宋"/>
          <w:bCs/>
          <w:sz w:val="32"/>
          <w:szCs w:val="32"/>
        </w:rPr>
        <w:t>拨</w:t>
      </w:r>
      <w:r>
        <w:rPr>
          <w:rFonts w:hint="eastAsia" w:ascii="仿宋" w:hAnsi="仿宋" w:eastAsia="仿宋" w:cs="仿宋"/>
          <w:bCs/>
          <w:sz w:val="32"/>
          <w:szCs w:val="32"/>
          <w:lang w:val="en-US" w:eastAsia="zh-CN"/>
        </w:rPr>
        <w:t>款</w:t>
      </w:r>
      <w:r>
        <w:rPr>
          <w:rFonts w:hint="eastAsia" w:ascii="仿宋" w:hAnsi="仿宋" w:eastAsia="仿宋" w:cs="仿宋"/>
          <w:bCs/>
          <w:sz w:val="32"/>
          <w:szCs w:val="32"/>
        </w:rPr>
        <w:t>的，</w:t>
      </w:r>
      <w:r>
        <w:rPr>
          <w:rFonts w:hint="eastAsia" w:ascii="仿宋" w:hAnsi="仿宋" w:eastAsia="仿宋" w:cs="仿宋"/>
          <w:sz w:val="32"/>
          <w:szCs w:val="32"/>
        </w:rPr>
        <w:t>房屋、附属物及装饰装修按照评估价值予以补偿，按期签订协议并完成搬迁的按照被征收房屋评估价值（附属物及装饰装修价值除外）10%的标准给予一次性资金奖励。搬迁补偿和临时安置补偿按照私有产权同类型房屋货币补偿方式的相关规定执行。</w:t>
      </w:r>
    </w:p>
    <w:p w14:paraId="08ADC56B">
      <w:pPr>
        <w:ind w:firstLine="640" w:firstLineChars="200"/>
        <w:rPr>
          <w:rFonts w:hint="eastAsia" w:ascii="仿宋" w:hAnsi="仿宋" w:eastAsia="仿宋" w:cs="仿宋"/>
          <w:b/>
          <w:sz w:val="32"/>
          <w:szCs w:val="32"/>
        </w:rPr>
      </w:pPr>
      <w:r>
        <w:rPr>
          <w:rFonts w:hint="eastAsia" w:ascii="仿宋" w:hAnsi="仿宋" w:eastAsia="仿宋" w:cs="仿宋"/>
          <w:bCs/>
          <w:sz w:val="32"/>
          <w:szCs w:val="32"/>
        </w:rPr>
        <w:t>3.单位性质为财政全</w:t>
      </w:r>
      <w:r>
        <w:rPr>
          <w:rFonts w:hint="eastAsia" w:ascii="仿宋" w:hAnsi="仿宋" w:eastAsia="仿宋" w:cs="仿宋"/>
          <w:bCs/>
          <w:sz w:val="32"/>
          <w:szCs w:val="32"/>
          <w:lang w:val="en-US" w:eastAsia="zh-CN"/>
        </w:rPr>
        <w:t>额</w:t>
      </w:r>
      <w:r>
        <w:rPr>
          <w:rFonts w:hint="eastAsia" w:ascii="仿宋" w:hAnsi="仿宋" w:eastAsia="仿宋" w:cs="仿宋"/>
          <w:bCs/>
          <w:sz w:val="32"/>
          <w:szCs w:val="32"/>
        </w:rPr>
        <w:t>拨</w:t>
      </w:r>
      <w:r>
        <w:rPr>
          <w:rFonts w:hint="eastAsia" w:ascii="仿宋" w:hAnsi="仿宋" w:eastAsia="仿宋" w:cs="仿宋"/>
          <w:bCs/>
          <w:sz w:val="32"/>
          <w:szCs w:val="32"/>
          <w:lang w:val="en-US" w:eastAsia="zh-CN"/>
        </w:rPr>
        <w:t>款</w:t>
      </w:r>
      <w:r>
        <w:rPr>
          <w:rFonts w:hint="eastAsia" w:ascii="仿宋" w:hAnsi="仿宋" w:eastAsia="仿宋" w:cs="仿宋"/>
          <w:bCs/>
          <w:sz w:val="32"/>
          <w:szCs w:val="32"/>
        </w:rPr>
        <w:t>的，</w:t>
      </w:r>
      <w:r>
        <w:rPr>
          <w:rFonts w:hint="eastAsia" w:ascii="仿宋" w:hAnsi="仿宋" w:eastAsia="仿宋" w:cs="仿宋"/>
          <w:sz w:val="32"/>
          <w:szCs w:val="32"/>
        </w:rPr>
        <w:t>房屋和土地由政府无偿收回使用。经调查核实，由私人出资的附属物及装饰装修按照评估价值予以补偿。对居住该房屋的个人给予搬迁补偿和临时安置补偿</w:t>
      </w:r>
      <w:r>
        <w:rPr>
          <w:rFonts w:hint="eastAsia" w:ascii="仿宋" w:hAnsi="仿宋" w:eastAsia="仿宋" w:cs="仿宋"/>
          <w:sz w:val="32"/>
          <w:szCs w:val="32"/>
          <w:lang w:val="en-US" w:eastAsia="zh-CN"/>
        </w:rPr>
        <w:t>标准</w:t>
      </w:r>
      <w:r>
        <w:rPr>
          <w:rFonts w:hint="eastAsia" w:ascii="仿宋" w:hAnsi="仿宋" w:eastAsia="仿宋" w:cs="仿宋"/>
          <w:sz w:val="32"/>
          <w:szCs w:val="32"/>
        </w:rPr>
        <w:t>按照私有产权同类型房屋货币补偿方式的相关规定执行。</w:t>
      </w:r>
    </w:p>
    <w:p w14:paraId="4CF41534">
      <w:pPr>
        <w:spacing w:line="60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第九条  有下列情形之一的，不予补偿：</w:t>
      </w:r>
    </w:p>
    <w:p w14:paraId="0D3C2106">
      <w:pPr>
        <w:spacing w:line="600" w:lineRule="exact"/>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（一）超过批准使用期限的临时建（构）筑物、有关批准文书中注明因国家建设需要应无条件拆除的临时建（构）筑物；</w:t>
      </w:r>
    </w:p>
    <w:p w14:paraId="4DD5ABB4">
      <w:pPr>
        <w:spacing w:line="600" w:lineRule="exact"/>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（二）拆旧建新房屋的批准文书中，明确要求应当拆除而未 拆除的房屋；</w:t>
      </w:r>
    </w:p>
    <w:p w14:paraId="4B194195">
      <w:pPr>
        <w:spacing w:line="600" w:lineRule="exact"/>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（三）被认定为违法违章建（构）筑物；</w:t>
      </w:r>
    </w:p>
    <w:p w14:paraId="76564B0F">
      <w:pPr>
        <w:spacing w:line="600" w:lineRule="exact"/>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（四）在房屋调查启动公告发布后装修、改建、扩建的；</w:t>
      </w:r>
    </w:p>
    <w:p w14:paraId="3FDA35FB">
      <w:pPr>
        <w:spacing w:line="600" w:lineRule="exact"/>
        <w:ind w:firstLine="660"/>
        <w:rPr>
          <w:rFonts w:hint="eastAsia" w:ascii="仿宋" w:hAnsi="仿宋" w:eastAsia="仿宋" w:cs="仿宋"/>
          <w:color w:val="000000"/>
          <w:sz w:val="32"/>
          <w:szCs w:val="32"/>
        </w:rPr>
      </w:pPr>
      <w:r>
        <w:rPr>
          <w:rFonts w:hint="eastAsia" w:ascii="仿宋" w:hAnsi="仿宋" w:eastAsia="仿宋" w:cs="仿宋"/>
          <w:color w:val="000000"/>
          <w:sz w:val="32"/>
          <w:szCs w:val="32"/>
        </w:rPr>
        <w:t>（五）征收未到期限的临时建（构）筑物，酌情补偿，不予安置。</w:t>
      </w:r>
    </w:p>
    <w:p w14:paraId="30A89F60">
      <w:pPr>
        <w:spacing w:line="600" w:lineRule="exact"/>
        <w:ind w:firstLine="660"/>
        <w:rPr>
          <w:rFonts w:hint="eastAsia" w:ascii="仿宋" w:hAnsi="仿宋" w:eastAsia="仿宋" w:cs="仿宋"/>
          <w:sz w:val="32"/>
          <w:szCs w:val="32"/>
        </w:rPr>
      </w:pPr>
      <w:r>
        <w:rPr>
          <w:rFonts w:hint="eastAsia" w:ascii="仿宋" w:hAnsi="仿宋" w:eastAsia="仿宋" w:cs="仿宋"/>
          <w:color w:val="000000"/>
          <w:sz w:val="32"/>
          <w:szCs w:val="32"/>
        </w:rPr>
        <w:t>以上第（一）（二）（三）款建（构）筑物在规定期限内签订违法建筑拆除协议书交由政府拆除或自行拆除并按要求验收合格的，</w:t>
      </w:r>
      <w:r>
        <w:rPr>
          <w:rFonts w:hint="eastAsia" w:ascii="仿宋" w:hAnsi="仿宋" w:eastAsia="仿宋" w:cs="仿宋"/>
          <w:bCs/>
          <w:color w:val="000000"/>
          <w:sz w:val="32"/>
          <w:szCs w:val="32"/>
        </w:rPr>
        <w:t>可以按集体土地上同类合法建（构）筑物（含装饰装修及附属设施）重置价格的50%给予拆除费用补助；与相关职能部门有约定的仍按约定执行。</w:t>
      </w:r>
    </w:p>
    <w:p w14:paraId="42055777">
      <w:pPr>
        <w:ind w:firstLine="636" w:firstLineChars="199"/>
        <w:rPr>
          <w:rFonts w:hint="eastAsia" w:ascii="仿宋" w:hAnsi="仿宋" w:eastAsia="仿宋" w:cs="仿宋"/>
          <w:bCs/>
          <w:sz w:val="32"/>
          <w:szCs w:val="32"/>
        </w:rPr>
      </w:pPr>
      <w:r>
        <w:rPr>
          <w:rFonts w:hint="eastAsia" w:ascii="黑体" w:hAnsi="黑体" w:eastAsia="黑体" w:cs="黑体"/>
          <w:bCs/>
          <w:sz w:val="32"/>
          <w:szCs w:val="32"/>
        </w:rPr>
        <w:t>第十条</w:t>
      </w:r>
      <w:r>
        <w:rPr>
          <w:rFonts w:hint="eastAsia" w:ascii="仿宋" w:hAnsi="仿宋" w:eastAsia="仿宋" w:cs="仿宋"/>
          <w:bCs/>
          <w:sz w:val="32"/>
          <w:szCs w:val="32"/>
        </w:rPr>
        <w:t xml:space="preserve"> 本方案未明确补偿方式和标准的其他设施补偿，由县</w:t>
      </w:r>
      <w:r>
        <w:rPr>
          <w:rFonts w:hint="eastAsia" w:ascii="仿宋" w:hAnsi="仿宋" w:eastAsia="仿宋" w:cs="仿宋"/>
          <w:bCs/>
          <w:sz w:val="32"/>
          <w:szCs w:val="32"/>
          <w:lang w:val="en-US" w:eastAsia="zh-CN"/>
        </w:rPr>
        <w:t>房屋</w:t>
      </w:r>
      <w:r>
        <w:rPr>
          <w:rFonts w:hint="eastAsia" w:ascii="仿宋" w:hAnsi="仿宋" w:eastAsia="仿宋" w:cs="仿宋"/>
          <w:bCs/>
          <w:sz w:val="32"/>
          <w:szCs w:val="32"/>
        </w:rPr>
        <w:t>征收部门与被征收人协商确定补偿意见，报请县人民政府审定后再予以补偿。</w:t>
      </w:r>
    </w:p>
    <w:p w14:paraId="5FC70D8B">
      <w:pPr>
        <w:ind w:firstLine="627" w:firstLineChars="196"/>
        <w:rPr>
          <w:rFonts w:hint="eastAsia" w:ascii="仿宋" w:hAnsi="仿宋" w:eastAsia="仿宋" w:cs="仿宋"/>
          <w:bCs/>
          <w:sz w:val="32"/>
          <w:szCs w:val="32"/>
          <w:u w:val="none"/>
        </w:rPr>
      </w:pPr>
      <w:r>
        <w:rPr>
          <w:rFonts w:hint="eastAsia" w:ascii="黑体" w:hAnsi="黑体" w:eastAsia="黑体" w:cs="黑体"/>
          <w:bCs/>
          <w:sz w:val="32"/>
          <w:szCs w:val="32"/>
        </w:rPr>
        <w:t>第十一条 征收补偿款</w:t>
      </w:r>
      <w:r>
        <w:rPr>
          <w:rFonts w:hint="eastAsia" w:ascii="黑体" w:hAnsi="黑体" w:eastAsia="黑体" w:cs="黑体"/>
          <w:bCs/>
          <w:sz w:val="32"/>
          <w:szCs w:val="32"/>
          <w:u w:val="none"/>
        </w:rPr>
        <w:t>支付方式</w:t>
      </w:r>
    </w:p>
    <w:p w14:paraId="1B66D711">
      <w:pPr>
        <w:ind w:firstLine="640" w:firstLineChars="200"/>
        <w:rPr>
          <w:rFonts w:hint="eastAsia" w:ascii="仿宋" w:hAnsi="仿宋" w:eastAsia="仿宋" w:cs="仿宋"/>
          <w:sz w:val="32"/>
          <w:szCs w:val="32"/>
          <w:u w:val="none"/>
          <w:lang w:val="en-US" w:eastAsia="zh-CN"/>
        </w:rPr>
      </w:pPr>
      <w:r>
        <w:rPr>
          <w:rFonts w:hint="eastAsia" w:ascii="仿宋" w:hAnsi="仿宋" w:eastAsia="仿宋" w:cs="仿宋"/>
          <w:sz w:val="32"/>
          <w:szCs w:val="32"/>
        </w:rPr>
        <w:t>所有房屋征收补偿资金存入新宁县人民政府指定的银行账户，</w:t>
      </w:r>
      <w:r>
        <w:rPr>
          <w:rFonts w:hint="eastAsia" w:ascii="仿宋" w:hAnsi="仿宋" w:eastAsia="仿宋" w:cs="仿宋"/>
          <w:sz w:val="32"/>
          <w:szCs w:val="32"/>
          <w:u w:val="none"/>
        </w:rPr>
        <w:t>由县房屋征收部门实行监控，做到专款专用。</w:t>
      </w:r>
      <w:r>
        <w:rPr>
          <w:rFonts w:hint="eastAsia" w:ascii="仿宋" w:hAnsi="仿宋" w:eastAsia="仿宋" w:cs="仿宋"/>
          <w:sz w:val="32"/>
          <w:szCs w:val="32"/>
          <w:u w:val="none"/>
          <w:lang w:val="en-US" w:eastAsia="zh-CN"/>
        </w:rPr>
        <w:t>由县房屋征收部门实施拨付，做到先补偿，后搬迁。</w:t>
      </w:r>
    </w:p>
    <w:p w14:paraId="1688252A">
      <w:pPr>
        <w:ind w:firstLine="640" w:firstLineChars="200"/>
        <w:rPr>
          <w:rFonts w:hint="eastAsia" w:ascii="黑体" w:hAnsi="黑体" w:eastAsia="黑体" w:cs="黑体"/>
          <w:bCs/>
          <w:sz w:val="32"/>
          <w:szCs w:val="32"/>
        </w:rPr>
      </w:pPr>
      <w:r>
        <w:rPr>
          <w:rFonts w:hint="eastAsia" w:ascii="黑体" w:hAnsi="黑体" w:eastAsia="黑体" w:cs="黑体"/>
          <w:bCs/>
          <w:sz w:val="32"/>
          <w:szCs w:val="32"/>
        </w:rPr>
        <w:t>第十二条 困难救助</w:t>
      </w:r>
    </w:p>
    <w:p w14:paraId="1C8CFBA5">
      <w:pPr>
        <w:ind w:firstLine="640" w:firstLineChars="200"/>
        <w:rPr>
          <w:rFonts w:hint="eastAsia" w:ascii="仿宋" w:hAnsi="仿宋" w:eastAsia="仿宋" w:cs="仿宋"/>
          <w:sz w:val="32"/>
          <w:szCs w:val="32"/>
        </w:rPr>
      </w:pPr>
      <w:r>
        <w:rPr>
          <w:rFonts w:hint="eastAsia" w:ascii="仿宋" w:hAnsi="仿宋" w:eastAsia="仿宋" w:cs="仿宋"/>
          <w:sz w:val="32"/>
          <w:szCs w:val="32"/>
        </w:rPr>
        <w:t>1.被征收人符合住房保障条件的，住房保障部门优先给予住房保障。</w:t>
      </w:r>
    </w:p>
    <w:p w14:paraId="5F147ABE">
      <w:pPr>
        <w:ind w:firstLine="640" w:firstLineChars="200"/>
        <w:rPr>
          <w:rFonts w:hint="eastAsia" w:ascii="仿宋" w:hAnsi="仿宋" w:eastAsia="仿宋" w:cs="仿宋"/>
          <w:sz w:val="32"/>
          <w:szCs w:val="32"/>
        </w:rPr>
      </w:pPr>
      <w:r>
        <w:rPr>
          <w:rFonts w:hint="eastAsia" w:ascii="仿宋" w:hAnsi="仿宋" w:eastAsia="仿宋" w:cs="仿宋"/>
          <w:sz w:val="32"/>
          <w:szCs w:val="32"/>
        </w:rPr>
        <w:t>2.鳏寡老人、孤儿、一至五级残疾人家庭，经相关部门公示无异议后，给予每户30000元的困难补助。</w:t>
      </w:r>
    </w:p>
    <w:p w14:paraId="778E94AF">
      <w:pPr>
        <w:ind w:firstLine="800" w:firstLineChars="250"/>
        <w:rPr>
          <w:rFonts w:hint="eastAsia" w:ascii="黑体" w:hAnsi="黑体" w:eastAsia="黑体" w:cs="黑体"/>
          <w:b/>
          <w:sz w:val="32"/>
          <w:szCs w:val="32"/>
        </w:rPr>
      </w:pPr>
      <w:r>
        <w:rPr>
          <w:rFonts w:hint="eastAsia" w:ascii="黑体" w:hAnsi="黑体" w:eastAsia="黑体" w:cs="黑体"/>
          <w:bCs/>
          <w:sz w:val="32"/>
          <w:szCs w:val="32"/>
        </w:rPr>
        <w:t>第十三条 其他规定</w:t>
      </w:r>
    </w:p>
    <w:p w14:paraId="789554C2">
      <w:pPr>
        <w:ind w:firstLine="640" w:firstLineChars="200"/>
        <w:rPr>
          <w:rFonts w:hint="eastAsia" w:ascii="仿宋" w:hAnsi="仿宋" w:eastAsia="仿宋" w:cs="仿宋"/>
          <w:b/>
          <w:sz w:val="32"/>
          <w:szCs w:val="32"/>
        </w:rPr>
      </w:pPr>
      <w:r>
        <w:rPr>
          <w:rFonts w:hint="eastAsia" w:ascii="仿宋" w:hAnsi="仿宋" w:eastAsia="仿宋" w:cs="仿宋"/>
          <w:bCs/>
          <w:sz w:val="32"/>
          <w:szCs w:val="32"/>
        </w:rPr>
        <w:t>（一）选房办法</w:t>
      </w:r>
    </w:p>
    <w:p w14:paraId="6CFFE34A">
      <w:pPr>
        <w:ind w:firstLine="640" w:firstLineChars="200"/>
        <w:rPr>
          <w:rFonts w:hint="eastAsia" w:ascii="仿宋" w:hAnsi="仿宋" w:eastAsia="仿宋" w:cs="仿宋"/>
          <w:sz w:val="32"/>
          <w:szCs w:val="32"/>
        </w:rPr>
      </w:pPr>
      <w:r>
        <w:rPr>
          <w:rFonts w:hint="eastAsia" w:ascii="仿宋" w:hAnsi="仿宋" w:eastAsia="仿宋" w:cs="仿宋"/>
          <w:sz w:val="32"/>
          <w:szCs w:val="32"/>
        </w:rPr>
        <w:t>被征收人选择产权调换的，按照“面积就近、套型就少”原则选房。选房顺序按协议签订时间的先后顺序确定，同一天签订协议的，则以抽签方式确定选房顺序。</w:t>
      </w:r>
    </w:p>
    <w:p w14:paraId="489E67CC">
      <w:pPr>
        <w:ind w:firstLine="640" w:firstLineChars="200"/>
        <w:rPr>
          <w:rFonts w:hint="eastAsia" w:ascii="仿宋" w:hAnsi="仿宋" w:eastAsia="仿宋" w:cs="仿宋"/>
          <w:b/>
          <w:sz w:val="32"/>
          <w:szCs w:val="32"/>
        </w:rPr>
      </w:pPr>
      <w:r>
        <w:rPr>
          <w:rFonts w:hint="eastAsia" w:ascii="仿宋" w:hAnsi="仿宋" w:eastAsia="仿宋" w:cs="仿宋"/>
          <w:sz w:val="32"/>
          <w:szCs w:val="32"/>
        </w:rPr>
        <w:t>（二）被征收房屋属于以下情形的，实行货币补偿，并由征收部门依法办理补偿款保全手续：</w:t>
      </w:r>
    </w:p>
    <w:p w14:paraId="6D5F7C24">
      <w:pPr>
        <w:ind w:firstLine="640" w:firstLineChars="200"/>
        <w:rPr>
          <w:rFonts w:hint="eastAsia" w:ascii="仿宋" w:hAnsi="仿宋" w:eastAsia="仿宋" w:cs="仿宋"/>
          <w:sz w:val="32"/>
          <w:szCs w:val="32"/>
        </w:rPr>
      </w:pPr>
      <w:r>
        <w:rPr>
          <w:rFonts w:hint="eastAsia" w:ascii="仿宋" w:hAnsi="仿宋" w:eastAsia="仿宋" w:cs="仿宋"/>
          <w:sz w:val="32"/>
          <w:szCs w:val="32"/>
        </w:rPr>
        <w:t>1.被征收房屋产权有纠纷、权属不清或产权人下落不明的；</w:t>
      </w:r>
    </w:p>
    <w:p w14:paraId="7B460441">
      <w:pPr>
        <w:ind w:firstLine="640" w:firstLineChars="200"/>
        <w:rPr>
          <w:rFonts w:hint="eastAsia" w:ascii="仿宋" w:hAnsi="仿宋" w:eastAsia="仿宋" w:cs="仿宋"/>
          <w:sz w:val="32"/>
          <w:szCs w:val="32"/>
        </w:rPr>
      </w:pPr>
      <w:r>
        <w:rPr>
          <w:rFonts w:hint="eastAsia" w:ascii="仿宋" w:hAnsi="仿宋" w:eastAsia="仿宋" w:cs="仿宋"/>
          <w:sz w:val="32"/>
          <w:szCs w:val="32"/>
        </w:rPr>
        <w:t>2.被征收房屋设有抵押权的，抵押权人和抵押人未重新设立抵押权或抵押人未清偿债务的。</w:t>
      </w:r>
    </w:p>
    <w:p w14:paraId="0A1CCD63">
      <w:pPr>
        <w:ind w:firstLine="627" w:firstLineChars="196"/>
        <w:rPr>
          <w:rFonts w:hint="eastAsia" w:ascii="仿宋" w:hAnsi="仿宋" w:eastAsia="仿宋" w:cs="仿宋"/>
          <w:sz w:val="32"/>
          <w:szCs w:val="32"/>
        </w:rPr>
      </w:pPr>
      <w:r>
        <w:rPr>
          <w:rFonts w:hint="eastAsia" w:ascii="仿宋" w:hAnsi="仿宋" w:eastAsia="仿宋" w:cs="仿宋"/>
          <w:sz w:val="32"/>
          <w:szCs w:val="32"/>
        </w:rPr>
        <w:t>（三）房屋依法征收的，土地使用权一并收回。被征收人在签订征收补偿协议时，将土地使用权证和房屋（不动产）所有权证一并交给县房屋征收部门，统一办理注销手续。</w:t>
      </w:r>
    </w:p>
    <w:p w14:paraId="3AC97C0B">
      <w:pPr>
        <w:ind w:firstLine="640" w:firstLineChars="200"/>
        <w:rPr>
          <w:rFonts w:hint="eastAsia" w:ascii="仿宋" w:hAnsi="仿宋" w:eastAsia="仿宋" w:cs="仿宋"/>
          <w:sz w:val="32"/>
          <w:szCs w:val="32"/>
        </w:rPr>
      </w:pPr>
      <w:r>
        <w:rPr>
          <w:rFonts w:hint="eastAsia" w:ascii="仿宋" w:hAnsi="仿宋" w:eastAsia="仿宋" w:cs="仿宋"/>
          <w:sz w:val="32"/>
          <w:szCs w:val="32"/>
        </w:rPr>
        <w:t>（四）被征收人调换县</w:t>
      </w:r>
      <w:r>
        <w:rPr>
          <w:rFonts w:hint="eastAsia" w:ascii="仿宋" w:hAnsi="仿宋" w:eastAsia="仿宋" w:cs="仿宋"/>
          <w:sz w:val="32"/>
          <w:szCs w:val="32"/>
          <w:lang w:val="en-US" w:eastAsia="zh-CN"/>
        </w:rPr>
        <w:t>政府核定区域</w:t>
      </w:r>
      <w:r>
        <w:rPr>
          <w:rFonts w:hint="eastAsia" w:ascii="仿宋" w:hAnsi="仿宋" w:eastAsia="仿宋" w:cs="仿宋"/>
          <w:sz w:val="32"/>
          <w:szCs w:val="32"/>
        </w:rPr>
        <w:t>商品房的不动产登记证由所属房地产开发企业统一办理，被征收房屋等面积部分所产生的应当由被征收人承担的税费（含房屋维修基金）由县房屋征收部门承担，增加面积所产生的税费由被征收人承担。被征收人应当及时提供相关证件，未按规定时间提供相关证件的，办理不动产登记证的全部费用由被征收人负责。房屋后续管理按相关政策办理。</w:t>
      </w:r>
    </w:p>
    <w:p w14:paraId="0749A210">
      <w:pPr>
        <w:ind w:firstLine="640" w:firstLineChars="200"/>
        <w:rPr>
          <w:rFonts w:hint="eastAsia" w:ascii="仿宋" w:hAnsi="仿宋" w:eastAsia="仿宋" w:cs="仿宋"/>
          <w:sz w:val="32"/>
          <w:szCs w:val="32"/>
        </w:rPr>
      </w:pPr>
      <w:r>
        <w:rPr>
          <w:rFonts w:hint="eastAsia" w:ascii="仿宋" w:hAnsi="仿宋" w:eastAsia="仿宋" w:cs="仿宋"/>
          <w:sz w:val="32"/>
          <w:szCs w:val="32"/>
        </w:rPr>
        <w:t>（五）房屋征收范围确定后，不得在房屋征收范围内实施新建、扩建、改建、装饰装修房屋和改变房屋用途等行为；违反规定实施的，不予补偿。</w:t>
      </w:r>
    </w:p>
    <w:p w14:paraId="48D70864">
      <w:pPr>
        <w:ind w:firstLine="640" w:firstLineChars="200"/>
        <w:rPr>
          <w:rFonts w:hint="eastAsia" w:ascii="仿宋" w:hAnsi="仿宋" w:eastAsia="仿宋" w:cs="仿宋"/>
          <w:sz w:val="32"/>
          <w:szCs w:val="32"/>
        </w:rPr>
      </w:pPr>
      <w:r>
        <w:rPr>
          <w:rFonts w:hint="eastAsia" w:ascii="仿宋" w:hAnsi="仿宋" w:eastAsia="仿宋" w:cs="仿宋"/>
          <w:sz w:val="32"/>
          <w:szCs w:val="32"/>
        </w:rPr>
        <w:t>（六）被征收房屋存在租赁关系的，由被征收人自行解除租赁关系。县房屋征收部门不承担房屋租赁纠纷所产生的任何经济和法律责任。</w:t>
      </w:r>
    </w:p>
    <w:p w14:paraId="7CAC5128">
      <w:pPr>
        <w:ind w:firstLine="640" w:firstLineChars="200"/>
        <w:rPr>
          <w:rFonts w:hint="eastAsia" w:ascii="仿宋" w:hAnsi="仿宋" w:eastAsia="仿宋" w:cs="仿宋"/>
          <w:sz w:val="32"/>
          <w:szCs w:val="32"/>
        </w:rPr>
      </w:pPr>
      <w:r>
        <w:rPr>
          <w:rFonts w:hint="eastAsia" w:ascii="仿宋" w:hAnsi="仿宋" w:eastAsia="仿宋" w:cs="仿宋"/>
          <w:sz w:val="32"/>
          <w:szCs w:val="32"/>
        </w:rPr>
        <w:t>（七）被征收房屋、土地设有抵押或依法被查封的，由产权人负责依法解除抵押、查封事宜，或由抵押权人、查封部门分别出具同意解除抵押、查封证明，否则按本条第（二）款处理。</w:t>
      </w:r>
    </w:p>
    <w:p w14:paraId="59EB4B72">
      <w:pPr>
        <w:ind w:firstLine="640" w:firstLineChars="200"/>
        <w:rPr>
          <w:rFonts w:hint="eastAsia" w:ascii="仿宋" w:hAnsi="仿宋" w:eastAsia="仿宋" w:cs="仿宋"/>
          <w:sz w:val="32"/>
          <w:szCs w:val="32"/>
        </w:rPr>
      </w:pPr>
      <w:r>
        <w:rPr>
          <w:rFonts w:hint="eastAsia" w:ascii="仿宋" w:hAnsi="仿宋" w:eastAsia="仿宋" w:cs="仿宋"/>
          <w:sz w:val="32"/>
          <w:szCs w:val="32"/>
        </w:rPr>
        <w:t>（八）产权调换房屋的交付标准按照被征收人选择楼盘商品房的交付标准执行。</w:t>
      </w:r>
    </w:p>
    <w:p w14:paraId="5F563D91">
      <w:pPr>
        <w:ind w:firstLine="640" w:firstLineChars="200"/>
        <w:rPr>
          <w:rFonts w:hint="eastAsia" w:ascii="仿宋" w:hAnsi="仿宋" w:eastAsia="仿宋" w:cs="仿宋"/>
          <w:sz w:val="32"/>
          <w:szCs w:val="32"/>
        </w:rPr>
      </w:pPr>
      <w:r>
        <w:rPr>
          <w:rFonts w:hint="eastAsia" w:ascii="仿宋" w:hAnsi="仿宋" w:eastAsia="仿宋" w:cs="仿宋"/>
          <w:sz w:val="32"/>
          <w:szCs w:val="32"/>
        </w:rPr>
        <w:t>（九）已批未建土地，按货币补偿方式评估征收或调换到县内其他“统一重建安置”区建设，并由土地使用者承担安置地基础设施建设成本费用。</w:t>
      </w:r>
    </w:p>
    <w:p w14:paraId="2BBF6626">
      <w:pPr>
        <w:ind w:firstLine="640" w:firstLineChars="200"/>
        <w:rPr>
          <w:rFonts w:hint="eastAsia" w:ascii="黑体" w:hAnsi="黑体" w:eastAsia="黑体" w:cs="黑体"/>
          <w:bCs/>
          <w:sz w:val="32"/>
          <w:szCs w:val="32"/>
        </w:rPr>
      </w:pPr>
      <w:r>
        <w:rPr>
          <w:rFonts w:hint="eastAsia" w:ascii="黑体" w:hAnsi="黑体" w:eastAsia="黑体" w:cs="黑体"/>
          <w:bCs/>
          <w:sz w:val="32"/>
          <w:szCs w:val="32"/>
        </w:rPr>
        <w:t>第十四条 强制措施</w:t>
      </w:r>
    </w:p>
    <w:p w14:paraId="1AEF9DF1">
      <w:pPr>
        <w:ind w:firstLine="640" w:firstLineChars="200"/>
        <w:rPr>
          <w:rFonts w:hint="eastAsia" w:ascii="仿宋" w:hAnsi="仿宋" w:eastAsia="仿宋" w:cs="仿宋"/>
          <w:sz w:val="32"/>
          <w:szCs w:val="32"/>
        </w:rPr>
      </w:pPr>
      <w:r>
        <w:rPr>
          <w:rFonts w:hint="eastAsia" w:ascii="仿宋" w:hAnsi="仿宋" w:eastAsia="仿宋" w:cs="仿宋"/>
          <w:sz w:val="32"/>
          <w:szCs w:val="32"/>
        </w:rPr>
        <w:t>1.县房屋征收部门与被征收人在征收补偿方案确定的签约期限内达不成协议、被征收房屋所有权人不明确以及被征收房屋产权有纠纷的，由县房屋征收部门会同有关部门做好勘察记录、办理房屋证据保全后，县人民政府按照征收补偿方案依法作出补偿决定，并在房屋征收范围内予以公告。依法作出补偿决定的，被征收人不享受方案规定的各项补助和奖励。</w:t>
      </w:r>
    </w:p>
    <w:p w14:paraId="2E56D5C9">
      <w:pPr>
        <w:ind w:firstLine="640" w:firstLineChars="200"/>
        <w:rPr>
          <w:rFonts w:hint="eastAsia" w:ascii="仿宋" w:hAnsi="仿宋" w:eastAsia="仿宋" w:cs="仿宋"/>
          <w:sz w:val="32"/>
          <w:szCs w:val="32"/>
        </w:rPr>
      </w:pPr>
      <w:r>
        <w:rPr>
          <w:rFonts w:hint="eastAsia" w:ascii="仿宋" w:hAnsi="仿宋" w:eastAsia="仿宋" w:cs="仿宋"/>
          <w:sz w:val="32"/>
          <w:szCs w:val="32"/>
        </w:rPr>
        <w:t>2.被征收人对补偿决定不服的，可以在补偿决定送达之日起60日内申请行政复议，也可以在补偿决定送达之日起六个月内提起行政诉讼。被征收人在法定期限内既不申请行政复议，也不提起行政诉讼，在补偿决定规定的期限内又不搬迁的，县人民政府依法申请人民法院强制执行。</w:t>
      </w:r>
    </w:p>
    <w:p w14:paraId="7F9BB431">
      <w:pPr>
        <w:ind w:firstLine="640" w:firstLineChars="200"/>
        <w:rPr>
          <w:rFonts w:hint="eastAsia" w:ascii="仿宋" w:hAnsi="仿宋" w:eastAsia="仿宋" w:cs="仿宋"/>
          <w:sz w:val="32"/>
          <w:szCs w:val="32"/>
        </w:rPr>
      </w:pPr>
      <w:r>
        <w:rPr>
          <w:rFonts w:hint="eastAsia" w:ascii="黑体" w:hAnsi="黑体" w:eastAsia="黑体" w:cs="黑体"/>
          <w:bCs/>
          <w:sz w:val="32"/>
          <w:szCs w:val="32"/>
        </w:rPr>
        <w:t>第十五条</w:t>
      </w:r>
      <w:r>
        <w:rPr>
          <w:rFonts w:hint="eastAsia" w:ascii="仿宋" w:hAnsi="仿宋" w:eastAsia="仿宋" w:cs="仿宋"/>
          <w:b/>
          <w:sz w:val="32"/>
          <w:szCs w:val="32"/>
        </w:rPr>
        <w:t xml:space="preserve"> </w:t>
      </w:r>
      <w:r>
        <w:rPr>
          <w:rFonts w:hint="eastAsia" w:ascii="仿宋" w:hAnsi="仿宋" w:eastAsia="仿宋" w:cs="仿宋"/>
          <w:sz w:val="32"/>
          <w:szCs w:val="32"/>
        </w:rPr>
        <w:t xml:space="preserve"> 本方案仅适用于</w:t>
      </w:r>
      <w:r>
        <w:rPr>
          <w:rFonts w:hint="eastAsia" w:ascii="仿宋" w:hAnsi="仿宋" w:eastAsia="仿宋" w:cs="仿宋"/>
          <w:sz w:val="32"/>
          <w:szCs w:val="32"/>
          <w:lang w:val="en-US" w:eastAsia="zh-CN"/>
        </w:rPr>
        <w:t>S341新宁县江口桥至黄皮坳公路改建</w:t>
      </w:r>
      <w:r>
        <w:rPr>
          <w:rFonts w:hint="eastAsia" w:ascii="仿宋" w:hAnsi="仿宋" w:eastAsia="仿宋" w:cs="仿宋"/>
          <w:sz w:val="32"/>
          <w:szCs w:val="32"/>
        </w:rPr>
        <w:t>工程项目，未尽事宜，按国家法律及上级相关政策执行。</w:t>
      </w:r>
    </w:p>
    <w:p w14:paraId="308FB1AC">
      <w:pPr>
        <w:ind w:firstLine="640" w:firstLineChars="200"/>
        <w:rPr>
          <w:rFonts w:hint="eastAsia" w:ascii="仿宋" w:hAnsi="仿宋" w:eastAsia="仿宋" w:cs="仿宋"/>
          <w:sz w:val="32"/>
          <w:szCs w:val="32"/>
        </w:rPr>
      </w:pPr>
      <w:r>
        <w:rPr>
          <w:rFonts w:hint="eastAsia" w:ascii="黑体" w:hAnsi="黑体" w:eastAsia="黑体" w:cs="黑体"/>
          <w:bCs/>
          <w:sz w:val="32"/>
          <w:szCs w:val="32"/>
        </w:rPr>
        <w:t>第十六条</w:t>
      </w:r>
      <w:r>
        <w:rPr>
          <w:rFonts w:hint="eastAsia" w:ascii="仿宋" w:hAnsi="仿宋" w:eastAsia="仿宋" w:cs="仿宋"/>
          <w:sz w:val="32"/>
          <w:szCs w:val="32"/>
        </w:rPr>
        <w:t xml:space="preserve">  本方案由新宁县土地房屋征收服务中心负责解释。</w:t>
      </w:r>
    </w:p>
    <w:p w14:paraId="6D42372E">
      <w:pPr>
        <w:rPr>
          <w:rFonts w:hint="default" w:ascii="仿宋" w:hAnsi="仿宋" w:eastAsia="仿宋"/>
          <w:sz w:val="32"/>
          <w:szCs w:val="32"/>
          <w:lang w:val="en-US" w:eastAsia="zh-CN"/>
        </w:rPr>
      </w:pPr>
    </w:p>
    <w:p w14:paraId="7215B1AD">
      <w:pPr>
        <w:numPr>
          <w:ilvl w:val="0"/>
          <w:numId w:val="0"/>
        </w:numPr>
        <w:ind w:firstLine="5760" w:firstLineChars="1800"/>
        <w:rPr>
          <w:rFonts w:hint="eastAsia" w:ascii="仿宋" w:hAnsi="仿宋" w:eastAsia="仿宋" w:cs="仿宋"/>
          <w:sz w:val="32"/>
          <w:szCs w:val="32"/>
          <w:lang w:val="en-US" w:eastAsia="zh-CN"/>
        </w:rPr>
      </w:pPr>
    </w:p>
    <w:p w14:paraId="4A4CAEA7"/>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B0B78">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9B7E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38EE22">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E38EE22">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827B2">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jZTY2NjJlYzMwZTIzNjc3ZmY3MGY4ZGM3M2YwZjQifQ=="/>
  </w:docVars>
  <w:rsids>
    <w:rsidRoot w:val="00000000"/>
    <w:rsid w:val="228541C9"/>
    <w:rsid w:val="22BE6725"/>
    <w:rsid w:val="53933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191</Words>
  <Characters>203</Characters>
  <Lines>0</Lines>
  <Paragraphs>0</Paragraphs>
  <TotalTime>5</TotalTime>
  <ScaleCrop>false</ScaleCrop>
  <LinksUpToDate>false</LinksUpToDate>
  <CharactersWithSpaces>233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2024-08-29T07:56:00Z</dcterms:created>
  <dc:creator>Administrator</dc:creator>
  <cp:lastModifiedBy>陈＋倪</cp:lastModifiedBy>
  <cp:lastPrinted>2024-09-02T00:21:00Z</cp:lastPrinted>
  <dcterms:modified xsi:type="dcterms:W3CDTF">2024-12-09T03:45:57Z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3B16B74D776443619F61AE87E5B80453_13</vt:lpwstr>
  </property>
</Properties>
</file>